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14 октября 2014 г. N 721н</w:t>
      </w:r>
      <w:r w:rsidRPr="00BB6830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"Логист автомобилестроения"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BB6830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BB6830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BB6830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BB6830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 г. N 23 (Собрание законодательства Российской Федерации, 2013, N 4, ст. 293; 2014, N 39, ст. 5266), приказываю: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BB6830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BB6830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BB6830">
        <w:rPr>
          <w:rFonts w:ascii="Arial" w:hAnsi="Arial" w:cs="Arial"/>
          <w:sz w:val="24"/>
          <w:szCs w:val="24"/>
        </w:rPr>
        <w:t xml:space="preserve"> "Логист автомобилестроения".</w:t>
      </w:r>
    </w:p>
    <w:bookmarkEnd w:id="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BB6830" w:rsidRPr="00BB6830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М.А. </w:t>
            </w:r>
            <w:proofErr w:type="spellStart"/>
            <w:r w:rsidRPr="00BB6830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Зарегистрировано в Минюсте РФ 21 ноября 2014 г.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Регистрационный N 34821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BB6830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BB6830" w:rsidRPr="00BB6830" w:rsidRDefault="00BB6830" w:rsidP="00BB683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BB683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BB683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BB683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BB6830">
        <w:rPr>
          <w:rFonts w:ascii="Arial" w:hAnsi="Arial" w:cs="Arial"/>
          <w:b/>
          <w:bCs/>
          <w:color w:val="26282F"/>
          <w:sz w:val="24"/>
          <w:szCs w:val="24"/>
        </w:rPr>
        <w:br/>
        <w:t>Логист автомобилестроения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0"/>
        <w:gridCol w:w="2853"/>
      </w:tblGrid>
      <w:tr w:rsidR="00BB6830" w:rsidRPr="00BB6830">
        <w:tc>
          <w:tcPr>
            <w:tcW w:w="7350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</w:tr>
      <w:tr w:rsidR="00BB6830" w:rsidRPr="00BB6830">
        <w:tc>
          <w:tcPr>
            <w:tcW w:w="7350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00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4"/>
        <w:gridCol w:w="340"/>
        <w:gridCol w:w="1682"/>
      </w:tblGrid>
      <w:tr w:rsidR="00BB6830" w:rsidRPr="00BB6830">
        <w:tc>
          <w:tcPr>
            <w:tcW w:w="8184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Управление поставками при производстве транспортных средств и оборудования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31.018</w:t>
            </w:r>
          </w:p>
        </w:tc>
      </w:tr>
      <w:tr w:rsidR="00BB6830" w:rsidRPr="00BB6830">
        <w:tc>
          <w:tcPr>
            <w:tcW w:w="8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6"/>
      </w:tblGrid>
      <w:tr w:rsidR="00BB6830" w:rsidRPr="00BB6830">
        <w:tc>
          <w:tcPr>
            <w:tcW w:w="10226" w:type="dxa"/>
            <w:tcBorders>
              <w:top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поставок и учета запасов товарно-материальных ценностей; хранение и перемещение товарно-материальных ценностей; планирование поставок и расчет запасов товарно-материальных ценностей; обеспечение сохранности товарно-материальных ценностей; оптимизация логистических процессов в организации; разработка и реализация стратегии развития логистики; обеспечение деятельности организации в области логистики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Вид трудовой деятельности (группа занятий):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4"/>
        <w:gridCol w:w="3563"/>
        <w:gridCol w:w="1553"/>
        <w:gridCol w:w="3581"/>
      </w:tblGrid>
      <w:tr w:rsidR="00BB6830" w:rsidRPr="00BB6830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1226</w:t>
              </w:r>
            </w:hyperlink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Руководители специализированных (производственно-эксплуатационных)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подразделений (служб) в организациях и на предприятиях транспорта и связи, в материально-техническом снабжении и сбыте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1237</w:t>
              </w:r>
            </w:hyperlink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подразделений (служб) научно-технического развития</w:t>
            </w:r>
          </w:p>
        </w:tc>
      </w:tr>
      <w:tr w:rsidR="00BB6830" w:rsidRPr="00BB6830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3146</w:t>
              </w:r>
            </w:hyperlink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Диспетчеры (кроме авиационных)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8334</w:t>
              </w:r>
            </w:hyperlink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Машинисты автопогрузчиков</w:t>
            </w:r>
          </w:p>
        </w:tc>
      </w:tr>
      <w:tr w:rsidR="00BB6830" w:rsidRPr="00BB6830"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9412</w:t>
              </w:r>
            </w:hyperlink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Кладовщики, маркировщики, комплектовщики товаров, укладчики-упаковщики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B6830" w:rsidRPr="00BB6830"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3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11111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4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3"/>
        <w:gridCol w:w="7657"/>
      </w:tblGrid>
      <w:tr w:rsidR="00BB6830" w:rsidRPr="00BB6830">
        <w:tc>
          <w:tcPr>
            <w:tcW w:w="257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29.10</w:t>
              </w:r>
            </w:hyperlink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Производство автотранспортных средств</w:t>
            </w:r>
          </w:p>
        </w:tc>
      </w:tr>
      <w:tr w:rsidR="00BB6830" w:rsidRPr="00BB6830">
        <w:tc>
          <w:tcPr>
            <w:tcW w:w="257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29.20</w:t>
              </w:r>
            </w:hyperlink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Производство кузовов для автотранспортных средств; производство прицепов и полуприцепов</w:t>
            </w:r>
          </w:p>
        </w:tc>
      </w:tr>
      <w:tr w:rsidR="00BB6830" w:rsidRPr="00BB6830">
        <w:tc>
          <w:tcPr>
            <w:tcW w:w="257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29.3</w:t>
              </w:r>
            </w:hyperlink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Производство комплектующих и принадлежностей для автотранспортных средств</w:t>
            </w:r>
          </w:p>
        </w:tc>
      </w:tr>
      <w:tr w:rsidR="00BB6830" w:rsidRPr="00BB6830">
        <w:tc>
          <w:tcPr>
            <w:tcW w:w="257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45.1</w:t>
              </w:r>
            </w:hyperlink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Торговля автотранспортными средствами</w:t>
            </w:r>
          </w:p>
        </w:tc>
      </w:tr>
      <w:tr w:rsidR="00BB6830" w:rsidRPr="00BB6830">
        <w:tc>
          <w:tcPr>
            <w:tcW w:w="2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45.2</w:t>
              </w:r>
            </w:hyperlink>
          </w:p>
        </w:tc>
        <w:tc>
          <w:tcPr>
            <w:tcW w:w="7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Техническое обслуживание и ремонт автотранспортных средств</w:t>
            </w:r>
          </w:p>
        </w:tc>
      </w:tr>
      <w:tr w:rsidR="00BB6830" w:rsidRPr="00BB6830"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0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22222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00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трудовой деятельности)</w:t>
      </w:r>
    </w:p>
    <w:bookmarkEnd w:id="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0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338"/>
        <w:gridCol w:w="992"/>
        <w:gridCol w:w="3544"/>
        <w:gridCol w:w="1417"/>
        <w:gridCol w:w="851"/>
        <w:gridCol w:w="12"/>
      </w:tblGrid>
      <w:tr w:rsidR="00BB6830" w:rsidRPr="00BB6830" w:rsidTr="00397723"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5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Перемещение, учет и хранение товарно-материальных ценностей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Перемещение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транспортно-экспедиционной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Выполнение погрузочно-разгрузочных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Приемка и отпуск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товаросопроводительной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визуального входного контроля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весового контроля</w:t>
            </w:r>
            <w:bookmarkStart w:id="4" w:name="_GoBack"/>
            <w:bookmarkEnd w:id="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А/07.2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Доставка и распределение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А/08.2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идентификации и прослеживаемости товарно-материальных ценностей при транспортировке и хранении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А/09.2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учета движения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работ по инвентаризации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остатков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А/12.2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ответственного хранения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А/13.2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А/14.2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товарно-материальных ценностей к хранению и выдаче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А/15.2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Списание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отгрузки возвратной тары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А/17.2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работ с несоответствующей продукцией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А/18.2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Составление оперативной и статистической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А/19.2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заказа, перемещения, хранения товарно-материальных ценностей и ведения отчетности по ним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Расчет запасов для определения остатков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Заказ и отслеживание поставки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В/02.3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Заказ транспортных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В/03.3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транспортно-экспедиционной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В/04.3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погрузочно-разгрузочных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Таможенное оформление грузов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В/06.3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Отслеживание движения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В/07.3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и контроль выполнения производственных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В/08.3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подготовки товарно-материальных ценностей к хранению и перемещению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В/09.3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В/10.3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Формирование и ведение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В/11.3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работ с несоответствующей продукцией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В/12.3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и контроль поставок товарно-материальных ценностей; хранение и перемещение товарно-материальных ценностей; разработка логистических требований и нормативной документации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поставок и расчет запасов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С/01.4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доставки продукции 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погрузочно-разгрузочных работ, приема и отпуска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С/03.4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предложений по оптимизации логистических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С/04.4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учета движения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С/05.4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сохранности складируемых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Формирование и контроль ведения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С/07.4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транспортных схем, методов доставки и оптимизация транспортных потоков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С/08.4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логистических требований к поставкам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С/09.4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Технологическое сопровождение логистических операций/процессов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С/10.4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нормативной и методической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С/11.4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выполнения работ с несоответствующей продукцией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С/12.4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и организация поставок товарно-материальных ценностей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и разработка производственных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D/01.5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деятельности по обеспечению сохранности товарно-материальных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D/02.5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реализация мероприятий по оптимизации затрат на выполнение логистических операций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D/03.5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согласование нормативной, методической и организационно-распорядительной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D/04.5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оптимизации логистических процессов в организации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деятельности подразделения в соответствии со стратегическими целями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Е/01.6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эффективной работы подразделения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Е/02.6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реализация мероприятий по повышению эффективности логистических процессов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Е/03.6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бюджета и анализ его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Е/04.6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организации в области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логистики, разработка стратегии развития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логистической стратегии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F/01.7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бизнес-планов и инвестиционных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F/02.7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B6830" w:rsidRPr="00BB6830" w:rsidTr="00397723">
        <w:trPr>
          <w:gridAfter w:val="1"/>
          <w:wAfter w:w="12" w:type="dxa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обеспечение функционирования логистических процессов в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F/03.7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00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3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 Обобщенная трудовая функция</w:t>
      </w:r>
    </w:p>
    <w:bookmarkEnd w:id="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Перемещение, учет и хранение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6"/>
        <w:gridCol w:w="7391"/>
      </w:tblGrid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Кладовщик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Комплектовщик-транспортировщик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Оператор логистических работ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Приемщик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Водитель погрузчика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Водитель технологического транспорта</w:t>
            </w:r>
          </w:p>
        </w:tc>
      </w:tr>
      <w:tr w:rsidR="00BB6830" w:rsidRPr="00BB6830">
        <w:tc>
          <w:tcPr>
            <w:tcW w:w="10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1406"/>
        <w:gridCol w:w="6262"/>
      </w:tblGrid>
      <w:tr w:rsidR="00BB6830" w:rsidRPr="00BB6830">
        <w:tc>
          <w:tcPr>
            <w:tcW w:w="2557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5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8334</w:t>
              </w:r>
            </w:hyperlink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Машинисты автопогрузчиков</w:t>
            </w:r>
          </w:p>
        </w:tc>
      </w:tr>
      <w:tr w:rsidR="00BB6830" w:rsidRPr="00BB6830">
        <w:tc>
          <w:tcPr>
            <w:tcW w:w="2557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9412</w:t>
              </w:r>
            </w:hyperlink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Кладовщики, маркировщики, комплектовщики товаров, укладчики-упаковщики</w:t>
            </w:r>
          </w:p>
        </w:tc>
      </w:tr>
      <w:tr w:rsidR="00BB6830" w:rsidRPr="00BB6830">
        <w:tc>
          <w:tcPr>
            <w:tcW w:w="255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3333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§23</w:t>
              </w:r>
            </w:hyperlink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Водитель погрузчика (3-й разряд)</w:t>
            </w:r>
          </w:p>
        </w:tc>
      </w:tr>
      <w:tr w:rsidR="00BB6830" w:rsidRPr="00BB6830">
        <w:tc>
          <w:tcPr>
            <w:tcW w:w="2557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§253</w:t>
              </w:r>
            </w:hyperlink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Оператор механизированных и автоматизированных складов (3-й разряд)</w:t>
            </w:r>
          </w:p>
        </w:tc>
      </w:tr>
      <w:tr w:rsidR="00BB6830" w:rsidRPr="00BB6830">
        <w:tc>
          <w:tcPr>
            <w:tcW w:w="2557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§314</w:t>
              </w:r>
            </w:hyperlink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Транспортировщик (3-й разряд)</w:t>
            </w:r>
          </w:p>
        </w:tc>
      </w:tr>
      <w:tr w:rsidR="00BB6830" w:rsidRPr="00BB6830">
        <w:tc>
          <w:tcPr>
            <w:tcW w:w="2557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§318</w:t>
              </w:r>
            </w:hyperlink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Укладчик-упаковщик (3-й разряд)</w:t>
            </w:r>
          </w:p>
        </w:tc>
      </w:tr>
      <w:tr w:rsidR="00BB6830" w:rsidRPr="00BB6830">
        <w:tc>
          <w:tcPr>
            <w:tcW w:w="25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4444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150602</w:t>
              </w:r>
            </w:hyperlink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Машинист погрузчика автомобильного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31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3.1.1. Трудовая функция</w:t>
      </w:r>
    </w:p>
    <w:bookmarkEnd w:id="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Перемещение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7374"/>
      </w:tblGrid>
      <w:tr w:rsidR="00BB6830" w:rsidRPr="00BB6830">
        <w:tc>
          <w:tcPr>
            <w:tcW w:w="28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товаросопроводительной документации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Транспортировка товарно-материальных ценностей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Отгрузка и приемка товарно-материальных ценностей</w:t>
            </w:r>
          </w:p>
        </w:tc>
      </w:tr>
      <w:tr w:rsidR="00BB6830" w:rsidRPr="00BB6830">
        <w:tc>
          <w:tcPr>
            <w:tcW w:w="28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производственные задания в соответствии с технологическим процессом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Заполнять первичную сопроводительную документацию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продукции при транспортировке и выполнении погрузочно-разгрузочных работ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своевременную доставку товарно-материальных ценностей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строповки и перемещения грузов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Соблюдать </w:t>
            </w:r>
            <w:hyperlink r:id="rId31" w:history="1">
              <w:r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правила</w:t>
              </w:r>
            </w:hyperlink>
            <w:r w:rsidRPr="00BB6830">
              <w:rPr>
                <w:rFonts w:ascii="Arial" w:hAnsi="Arial" w:cs="Arial"/>
                <w:sz w:val="24"/>
                <w:szCs w:val="24"/>
              </w:rPr>
              <w:t xml:space="preserve"> дорожного движения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Управлять транспортными средствами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специальными грузозахватными приспособлениями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механизмами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в процессе работы нормативную и методическую документацию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 неисправности транспортных средств и складского оборудования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технологического процесса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Правила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дорожного движения и схемы движения по территории организации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выполнения погрузочно-разгрузочных работ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погрузки и выгрузки грузов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транспортировки скоропортящихся и опасных грузов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 и назначение транспортных средств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и транспортной документации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Влияние погодных и дорожных условий на безопасность управления транспортными средствами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возникновении нештатных ситуаций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применения и пользования средствами транспортировки</w:t>
            </w:r>
          </w:p>
        </w:tc>
      </w:tr>
      <w:tr w:rsidR="00BB6830" w:rsidRPr="00BB6830">
        <w:tc>
          <w:tcPr>
            <w:tcW w:w="2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31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3.1.2. Трудовая функция</w:t>
      </w:r>
    </w:p>
    <w:bookmarkEnd w:id="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транспортно-экспедиционной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7375"/>
      </w:tblGrid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состава товарно-материальных ценностей для оформления транспортной документации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транспортной документации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таможенного оформления грузов</w:t>
            </w:r>
          </w:p>
        </w:tc>
      </w:tr>
      <w:tr w:rsidR="00BB6830" w:rsidRPr="00BB6830"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" w:name="sub_31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3.1.3. Трудовая функция</w:t>
      </w:r>
    </w:p>
    <w:bookmarkEnd w:id="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Выполнение погрузочно-разгрузочных работ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7"/>
      </w:tblGrid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Перемещение, погрузка и выгрузка товарно-материальных ценностей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Складирование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 при проведении погрузочно-разгрузочных работ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производственные задания в соответствии с технологическим процессом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в работе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погрузочно-разгрузочные работы с соблюдением правил охраны труда, пожарной и экологической безопасности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строповки и перемещения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Управлять транспортными средствами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специальными грузозахватными приспособлениями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механизмами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в процессе работы нормативную и методическую документацию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технологическую дисциплину и культуру производства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 неисправности транспортных средств и складского оборудования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вид и пригодность грузозахватных приспособлений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Докладывать руководителю о возникновении нештатных ситуаций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нормативы по проведению погрузочно-разгрузочных работ, перемещению и размещению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применения и пользования средствами транспортировки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возникновении нештатных ситуаций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назначение и порядок применения рабочих инструментов, оборудования и транспортных средств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Влияние погодных и дорожных условий на безопасность управления транспортными средствами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0" w:name="sub_31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3.1.4. Трудовая функция</w:t>
      </w:r>
    </w:p>
    <w:bookmarkEnd w:id="1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Приемка и отпуск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А/04.2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50"/>
      </w:tblGrid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Комплектация, упаковка и подготовка товарно-материальных ценностей к отпуску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Приемка и отпуск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Выявление несоответствующей продукции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производственные задания в соответствии с утвержденной производственной программой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и отпускать товарно-материальные ценности по наименованию, массе, количеству и в соответствии с сопроводительной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режимы хранения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товарно-материальных ценностей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изолировать несоответствующую продукцию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весовой контроль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технологических процессов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 организации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отпуска товарно-материальных ценностей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1" w:name="sub_315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3.1.5. Трудовая функция</w:t>
      </w:r>
    </w:p>
    <w:bookmarkEnd w:id="1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товаросопроводительной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А/05.2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7364"/>
      </w:tblGrid>
      <w:tr w:rsidR="00BB6830" w:rsidRPr="00BB6830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состава товарно-материальных ценностей для оформления товаросопроводительной документации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товарно-материальных ценностей с учетом требований нормативной документации</w:t>
            </w:r>
          </w:p>
        </w:tc>
      </w:tr>
      <w:tr w:rsidR="00BB6830" w:rsidRPr="00BB6830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товарно-материальные ценности по наименованию, массе, количеству и в соответствии с сопроводительной документацией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 организации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товаросопроводительной документации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делопроизводству</w:t>
            </w:r>
          </w:p>
        </w:tc>
      </w:tr>
      <w:tr w:rsidR="00BB6830" w:rsidRPr="00BB6830"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2" w:name="sub_316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3.1.6. Трудовая функция</w:t>
      </w:r>
    </w:p>
    <w:bookmarkEnd w:id="1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визуального входного контроля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А/06.2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411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количества, качества и комплектности товарно-материальных ценностей при приемке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расхождений по количеству, качеству и комплектности, выявленных при приемке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товарно-материальные ценности по наименованию, массе, количеству и в соответствии с сопроводительной документацией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технологических процессов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на несоответствующую продукцию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изолировать несоответствующую продукцию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Номенклатура, свойства, назначение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 и маркировки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и правила оформления документации при обнаружении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3" w:name="sub_317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>3.1.7. Трудовая функция</w:t>
      </w:r>
    </w:p>
    <w:bookmarkEnd w:id="1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весового контроля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А/07.2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89"/>
      </w:tblGrid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Проверка соответствия заявленного веса фактическому весу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исправности весового оборудования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и отпускать товарно-материальные ценности по наименованию, массе, количеству и в соответствии с сопроводительной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 неисправности весового оборудования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изолировать несоответствующую продукцию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делопроизводству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товаросопроводительной документации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и правила оформления документации при обнаружении несоответствующей продукции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назначение и порядок применения весового оборудования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4" w:name="sub_318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3.1.8. Трудовая функция</w:t>
      </w:r>
    </w:p>
    <w:bookmarkEnd w:id="1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Доставка и распределение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А/08.2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389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Комплектация, упаковка и подготовка товарно-материальных ценностей к транспортировке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сохранности товарно-материальных ценностей в процессе приемки, переупаковки и перемещения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производственные задания в соответствии с утвержденной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товарно-материальных ценностей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своевременную доставку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Комплектовать и переупаковывать товарно-материальные ценности в соответствии с утвержденными логистическими требованиями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и принципы логистики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Изолировать несоответствующую продукцию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весовой контроль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технологических процессов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выполнения погрузочно-разгрузочных работ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работы в информационных системах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поставляемых товарно-материальных ценностей и их размещение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назначение и порядок применения рабочих инструментов, оборудования и транспортных средств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Стандартизация на складах и производственных линиях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5" w:name="sub_319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3.1.9. Трудовая функция</w:t>
      </w:r>
    </w:p>
    <w:bookmarkEnd w:id="1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идентификации и прослеживаемости товарно-материальных ценностей при транспортировке и хранении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А/09.2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7384"/>
      </w:tblGrid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Маркировка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сопроводительной документации</w:t>
            </w:r>
          </w:p>
        </w:tc>
      </w:tr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 и отпуск товарно-материальных ценностей по наименованию, массе, количеству, ассортименту и качеству в соответствии с данными сопроводительной документации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Комплектовать и переупаковывать продукцию в соответствии с утвержденными логистическими требованиями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и принципы логистики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комплектации, упаковки и маркировки товарно-материальных ценностей и тары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6" w:name="sub_3110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3.1.10. Трудовая функция</w:t>
      </w:r>
    </w:p>
    <w:bookmarkEnd w:id="1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учета движения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А/10.2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364"/>
      </w:tblGrid>
      <w:tr w:rsidR="00BB6830" w:rsidRPr="00BB6830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Мониторинг и контроль движения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документального оформления движения товарно-материальных ценностей</w:t>
            </w:r>
          </w:p>
        </w:tc>
      </w:tr>
      <w:tr w:rsidR="00BB6830" w:rsidRPr="00BB6830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товарно-материальных ценностей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Вести отчетную документацию по движению товарно-материальных ценностей в информационных системах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товаросопроводительной документации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работы в информационных системах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проведения инвентаризации и ревизии</w:t>
            </w:r>
          </w:p>
        </w:tc>
      </w:tr>
      <w:tr w:rsidR="00BB6830" w:rsidRPr="00BB6830"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</w:t>
            </w:r>
          </w:p>
        </w:tc>
      </w:tr>
      <w:tr w:rsidR="00BB6830" w:rsidRPr="00BB683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7" w:name="sub_311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3.1.11. Трудовая функция</w:t>
      </w:r>
    </w:p>
    <w:bookmarkEnd w:id="1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работ по инвентаризации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А/11.2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394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Проверка фактического наличия и состояния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Проверка соблюдения правил и условий хранения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проведению инвентаризации и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8" w:name="sub_311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3.1.12. Трудовая функция</w:t>
      </w:r>
    </w:p>
    <w:bookmarkEnd w:id="1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остатков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А/12.2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405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фактического наличия и количества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Учет и контроль остатков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пересчет и взвешивание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проведению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Порядок проведения </w:t>
            </w:r>
            <w:proofErr w:type="spellStart"/>
            <w:r w:rsidRPr="00BB6830">
              <w:rPr>
                <w:rFonts w:ascii="Arial" w:hAnsi="Arial" w:cs="Arial"/>
                <w:sz w:val="24"/>
                <w:szCs w:val="24"/>
              </w:rPr>
              <w:t>внутритарного</w:t>
            </w:r>
            <w:proofErr w:type="spellEnd"/>
            <w:r w:rsidRPr="00BB6830">
              <w:rPr>
                <w:rFonts w:ascii="Arial" w:hAnsi="Arial" w:cs="Arial"/>
                <w:sz w:val="24"/>
                <w:szCs w:val="24"/>
              </w:rPr>
              <w:t xml:space="preserve"> пересчета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9" w:name="sub_311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3.1.13. Трудовая функция</w:t>
      </w:r>
    </w:p>
    <w:bookmarkEnd w:id="1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ответственного хранения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А/13.2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84"/>
      </w:tblGrid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целостности и сохранности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Соблюдение режимов и условий хранения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 и отпуск товарно-материальных ценностей по наименованию, массе, количеству, ассортименту и качеству в соответствии с данными сопроводительной документации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весовой контроль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учета складских операций, документация на складируемые товарно-материальные ценности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размеры, марки и качественные характеристики товарно-материальных ценностей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0" w:name="sub_311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3.1.14. Трудовая функция</w:t>
      </w:r>
    </w:p>
    <w:bookmarkEnd w:id="2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А/14.2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388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Прием, хранение, отпуск, размещение и транспортировка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корректирующих действий при выявлении нарушений в процессе проведения складских операций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и режимы хранения в соответствии с нормативной документацией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Вести учет складских операций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продукции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прием, хранение и отпуск товарно-материальных ценностей и их размещение с учетом наиболее рационального использования складских помещений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Комплектовать и переупаковывать продукцию в соответствии с логистическими требованиями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складирования, схемы размещения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выполнения погрузочно-разгрузочных работ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хранения и обращения с опасными и вредными веществами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Режимы и условия хранения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1" w:name="sub_3115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3.1.15. Трудовая функция</w:t>
      </w:r>
    </w:p>
    <w:bookmarkEnd w:id="2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товарно-материальных ценностей к хранению и выдаче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А/15.2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7379"/>
      </w:tblGrid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Документальное оформление процесса хранения и выдачи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Обработка товарно-материальных ценностей с учетом соблюдения требований по обеспечению их сохранности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задания в соответствии с производственной программой, технологическим процессом и нормативной документацией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Комплектовать и переупаковывать продукцию в соответствии с логистическими требованиями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правила строповки и перемещения грузов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Управлять транспортными средствами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специальными грузозахватными приспособлениями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механизмами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порядок действий при переупаковке и комплектации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выполнения погрузочно-разгрузочных работ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Стандартизация на складах и производственных линиях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2" w:name="sub_3116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3.1.16. Трудовая функция</w:t>
      </w:r>
    </w:p>
    <w:bookmarkEnd w:id="2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Списание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А/16.2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7360"/>
      </w:tblGrid>
      <w:tr w:rsidR="00BB6830" w:rsidRPr="00BB6830"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Проверка состояния товарно-материальных ценностей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Выявление товарно-материальных ценностей, подлежащих списанию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Документальное оформление процесса списания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товарно-материальных ценностей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приема, хранения и выдачи товарно-материальных ценностей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Нормативные и методические материалы по списанию товарно-материальных ценностей</w:t>
            </w:r>
          </w:p>
        </w:tc>
      </w:tr>
      <w:tr w:rsidR="00BB6830" w:rsidRPr="00BB6830"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3" w:name="sub_3117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3.1.17. Трудовая функция</w:t>
      </w:r>
    </w:p>
    <w:bookmarkEnd w:id="2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отгрузки возвратной тары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А/17.2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7374"/>
      </w:tblGrid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Проверка состояния возвратной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Учет и контроль движения возвратной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и рационального использования возвратной тары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задания в соответствии с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погрузочно-разгрузочные работы с соблюдением правил охраны труда, пожарной и экологической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правила строповки и перемещения грузов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на рабочее место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применения, обращения и возврата производственной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погрузки и выгрузки грузов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4" w:name="sub_3118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3.1.18. Трудовая функция</w:t>
      </w:r>
    </w:p>
    <w:bookmarkEnd w:id="2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работ с несоответствующей продукцией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А/18.2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7384"/>
      </w:tblGrid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Идентификация, регистрация и изоляция несоответствующей продукции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Выявление, устранение и предотвращение причин возникновения несоответствующей продукции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Изолировать несоответствующую продукцию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оперативный учет движения несоответствующей продукции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по охране труда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пожарной безопасности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промышленной безопасности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Инструкция по экологической безопасности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работе в информационных системах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документации на несоответствующую продукцию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системы менеджмента качества</w:t>
            </w:r>
          </w:p>
        </w:tc>
      </w:tr>
      <w:tr w:rsidR="00BB6830" w:rsidRPr="00BB6830">
        <w:tc>
          <w:tcPr>
            <w:tcW w:w="2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промышленной и экологической безопасности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5" w:name="sub_3119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3.1.19. Трудовая функция</w:t>
      </w:r>
    </w:p>
    <w:bookmarkEnd w:id="2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Составление оперативной и статистической отчетности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А/19.2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76"/>
      </w:tblGrid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Сбор, обработка и анализ данных для формирования отчетной документации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и оформление отчетной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учета складских операций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Локальные акты организации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Сроки и порядок составления отчетности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и инструменты системы менеджмента качества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статистики</w:t>
            </w:r>
          </w:p>
        </w:tc>
      </w:tr>
      <w:tr w:rsidR="00BB6830" w:rsidRPr="00BB6830"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6" w:name="sub_3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 Обобщенная трудовая функция</w:t>
      </w:r>
    </w:p>
    <w:bookmarkEnd w:id="2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заказа, перемещения, хранения товарно-материальных ценностей и ведения отчетности по ним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7381"/>
      </w:tblGrid>
      <w:tr w:rsidR="00BB6830" w:rsidRPr="00BB6830"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Бригадир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Техник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</w:tc>
      </w:tr>
      <w:tr w:rsidR="00BB6830" w:rsidRPr="00BB6830">
        <w:tc>
          <w:tcPr>
            <w:tcW w:w="10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 менее шести месяцев</w:t>
            </w:r>
          </w:p>
        </w:tc>
      </w:tr>
      <w:tr w:rsidR="00BB6830" w:rsidRPr="00BB6830">
        <w:tc>
          <w:tcPr>
            <w:tcW w:w="28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427"/>
        <w:gridCol w:w="6212"/>
      </w:tblGrid>
      <w:tr w:rsidR="00BB6830" w:rsidRPr="00BB6830">
        <w:tc>
          <w:tcPr>
            <w:tcW w:w="255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5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3146</w:t>
              </w:r>
            </w:hyperlink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Диспетчеры (кроме авиационных)</w:t>
            </w:r>
          </w:p>
        </w:tc>
      </w:tr>
      <w:tr w:rsidR="00BB6830" w:rsidRPr="00BB6830">
        <w:tc>
          <w:tcPr>
            <w:tcW w:w="255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5555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Диспетчер</w:t>
              </w:r>
            </w:hyperlink>
          </w:p>
        </w:tc>
      </w:tr>
      <w:tr w:rsidR="00BB6830" w:rsidRPr="00BB6830">
        <w:tc>
          <w:tcPr>
            <w:tcW w:w="2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190701</w:t>
              </w:r>
            </w:hyperlink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7" w:name="sub_32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3.2.1. Трудовая функция</w:t>
      </w:r>
    </w:p>
    <w:bookmarkEnd w:id="2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Расчет запасов для определения остатков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B/01.3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1"/>
        <w:gridCol w:w="7404"/>
      </w:tblGrid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фактического наличия, количества и качества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Учет поступления, перемещения и выбытия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оптимального размера запасов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нормативы запасов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пересчет и взвешивание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проведению ревизии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Порядок проведения </w:t>
            </w:r>
            <w:proofErr w:type="spellStart"/>
            <w:r w:rsidRPr="00BB6830">
              <w:rPr>
                <w:rFonts w:ascii="Arial" w:hAnsi="Arial" w:cs="Arial"/>
                <w:sz w:val="24"/>
                <w:szCs w:val="24"/>
              </w:rPr>
              <w:t>внутритарного</w:t>
            </w:r>
            <w:proofErr w:type="spellEnd"/>
            <w:r w:rsidRPr="00BB6830">
              <w:rPr>
                <w:rFonts w:ascii="Arial" w:hAnsi="Arial" w:cs="Arial"/>
                <w:sz w:val="24"/>
                <w:szCs w:val="24"/>
              </w:rPr>
              <w:t xml:space="preserve"> пересчета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8" w:name="sub_32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3.2.2. Трудовая функция</w:t>
      </w:r>
    </w:p>
    <w:bookmarkEnd w:id="2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Заказ и отслеживание поставки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B/02.3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7359"/>
      </w:tblGrid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способа доставки и оптимальных маршрутов перевозок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соблюдения сроков и выполнения условий поставок</w:t>
            </w:r>
          </w:p>
        </w:tc>
      </w:tr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производственных заданий в соответствии с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Отслеживать своевременность доставки грузов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своевременную синхронную поставку товарно-материальных ценностей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время доставки продукции в соответствии с требованиями заказчика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оптимальные сроки, маршруты движения, методы доставки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Международные торговые термины и толкования (ИНКОТЕРМС)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 и характеристики транспортных средств, их назначение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9" w:name="sub_32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3.2.3. Трудовая функция</w:t>
      </w:r>
    </w:p>
    <w:bookmarkEnd w:id="2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Заказ транспортных средств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B/03.3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7384"/>
      </w:tblGrid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вида транспорта для осуществления перевозок грузов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схем расстановки транспортных средств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Оформление товарно-сопроводительной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таможенную документацию в соответствии с требованиями законодательства Российской Федерации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расстановку транспортных средств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Отслеживать своевременность выполнения заказа транспортных средств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 грузов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таможенного оформления грузов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Виды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характеристики транспортных средств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их назначение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0" w:name="sub_32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3.2.4. Трудовая функция</w:t>
      </w:r>
    </w:p>
    <w:bookmarkEnd w:id="3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транспортно-экспедиционной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B/04.3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373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Учет движения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и оформление транспортно-экспедиционной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транспортно-экспедиционной документации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1" w:name="sub_325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3.2.5. Трудовая функция</w:t>
      </w:r>
    </w:p>
    <w:bookmarkEnd w:id="3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погрузочно-разгрузочных работ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B/05.3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86"/>
      </w:tblGrid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Координация работ при погрузке и выгрузке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целостности и сохранности продукции при выполнении погрузочно-разгрузочных работ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строповки и перемещения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погрузочно-разгрузочных работ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продукции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вид и пригодность грузозахватных приспособлений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выполнение производственных заданий в соответствии с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применения и пользования средствами транспортировки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нормативы по проведению погрузочно-разгрузочных работ, перемещению и укладке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погрузки и выгрузки грузов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2" w:name="sub_326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3.2.6. Трудовая функция</w:t>
      </w:r>
    </w:p>
    <w:bookmarkEnd w:id="3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Таможенное оформление грузов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B/06.3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7360"/>
      </w:tblGrid>
      <w:tr w:rsidR="00BB6830" w:rsidRPr="00BB6830">
        <w:tc>
          <w:tcPr>
            <w:tcW w:w="2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и оформление таможенной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Расчет стоимости таможенных операций</w:t>
            </w:r>
          </w:p>
        </w:tc>
      </w:tr>
      <w:tr w:rsidR="00BB6830" w:rsidRPr="00BB6830">
        <w:tc>
          <w:tcPr>
            <w:tcW w:w="2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таможенную документацию в соответствии с требованиями законодательства Российской Федерации и стран-партнеров,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Владеть техническим иностранным языком в рамках профессиональной деятельности (английским, немецким, французским по выбору организации)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стран-партнеров, стандарты, инструкции и нормативная документация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Международные торговые термины и толкования (ИНКОТЕРМС)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первичной таможенной документации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работе в информационных системах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Технический иностранный язык (английский, немецкий, французский по выбору организации)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3" w:name="sub_327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3.2.7. Трудовая функция</w:t>
      </w:r>
    </w:p>
    <w:bookmarkEnd w:id="3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Отслеживание движения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B/07.3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388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Мониторинг и контроль движения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соблюдения сроков доставки грузов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поставки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Отслеживать своевременность доставки грузов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оперативный учет движения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решения при возникновении нештатных ситуаций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маршрутов движения транспортных средств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4" w:name="sub_328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3.2.8. Трудовая функция</w:t>
      </w:r>
    </w:p>
    <w:bookmarkEnd w:id="3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и контроль выполнения производственных заданий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B/08.3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7423"/>
      </w:tblGrid>
      <w:tr w:rsidR="00BB6830" w:rsidRPr="00BB6830">
        <w:tc>
          <w:tcPr>
            <w:tcW w:w="27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Координация и контроль выполнения работ по приему, размещению, хранению и отпуску товарно-материальных ценностей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 при проведении складских операций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исправности транспортных средств и складского оборудования</w:t>
            </w:r>
          </w:p>
        </w:tc>
      </w:tr>
      <w:tr w:rsidR="00BB6830" w:rsidRPr="00BB6830">
        <w:tc>
          <w:tcPr>
            <w:tcW w:w="27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заданий в соответствии с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поставку товарно-материальных ценностей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Отслеживать своевременность доставки грузов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 и устранять неисправности транспортных средств и складского оборудования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технологических процессов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решения при возникновении нештатных ситуаций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потребности производства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7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 и отпуска товарно-материальных ценностей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в нештатных ситуациях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организации и технология складского хозяйства, погрузочно-разгрузочных работ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5" w:name="sub_329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3.2.9. Трудовая функция</w:t>
      </w:r>
    </w:p>
    <w:bookmarkEnd w:id="3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подготовки товарно-материальных ценностей к хранению и перемещению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B/09.3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369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Комплектование, упаковка и маркирование товарно-материальных ценностей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соблюдения условий хранения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прием, хранение и отпуск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Комплектовать и переупаковывать товарно-материальные ценности в соответствии с логистическими требованиями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режимы хранения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товарно-материальных ценностей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порядок действий при переупаковке и комплектации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применения, обращения и возврата производственной тары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товарно-материальных ценностей и их размещение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6" w:name="sub_3210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3.2.10. Трудовая функция</w:t>
      </w:r>
    </w:p>
    <w:bookmarkEnd w:id="3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сохранности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B/10.3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389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Соблюдение режимов и условий хранения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фактического наличия и состояния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оснастку, инструмент, транспортно-складское оборудование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товарно-материальных ценностей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режимы хранения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нормативную и методическую документацию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правила строповки и перемещения грузов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соблюдение технологической дисциплины и культуры производства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хранения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транспортировки скоропортящихся и опасных грузов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Номенклатура, свойства и назначение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назначение, порядок применения тары и упаковочного материала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7" w:name="sub_321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3.2.11. Трудовая функция</w:t>
      </w:r>
    </w:p>
    <w:bookmarkEnd w:id="3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Формирование и ведение отчетности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B/11.3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80"/>
      </w:tblGrid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и оформление отчетной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Соблюдение порядка и сроков ведения и представления отчетной документации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и вести отчетность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отчетности в соответствии со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методическая документация организации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бухгалтерского учета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и сроки ведения отчетности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8" w:name="sub_321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3.2.12. Трудовая функция</w:t>
      </w:r>
    </w:p>
    <w:bookmarkEnd w:id="3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работ с несоответствующей продукцией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B/12.3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394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качества и состояния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Проведение работ с несоответствующей продукцией согласно требованиям нормативной документации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изолировать несоответствующую продукцию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Разбраковывать несоответствующую продукцию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документации на несоответствующую продукцию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обнаружения и доработки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9" w:name="sub_3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 Обобщенная трудовая функция</w:t>
      </w:r>
    </w:p>
    <w:bookmarkEnd w:id="3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и контроль поставок товарно-материальных ценностей; хранение и перемещение товарно-материальных ценностей; разработка логистических требований и нормативной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7384"/>
      </w:tblGrid>
      <w:tr w:rsidR="00BB6830" w:rsidRPr="00BB6830"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Инженер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Ведущий специалист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Начальник участка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Начальник смены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Заведующий складом</w:t>
            </w:r>
          </w:p>
        </w:tc>
      </w:tr>
      <w:tr w:rsidR="00BB6830" w:rsidRPr="00BB6830">
        <w:tc>
          <w:tcPr>
            <w:tcW w:w="10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Высшее образование - бакалавриат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B6830" w:rsidRPr="00BB6830">
        <w:tc>
          <w:tcPr>
            <w:tcW w:w="2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1425"/>
        <w:gridCol w:w="6260"/>
      </w:tblGrid>
      <w:tr w:rsidR="00BB6830" w:rsidRPr="00BB6830">
        <w:tc>
          <w:tcPr>
            <w:tcW w:w="253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классификатора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3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1226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специализированных (производственно-эксплуатационных) подразделений (служб) в организациях и на предприятиях транспорта и связи, в материально-техническом снабжении и сбыте</w:t>
            </w:r>
          </w:p>
        </w:tc>
      </w:tr>
      <w:tr w:rsidR="00BB6830" w:rsidRPr="00BB6830">
        <w:tc>
          <w:tcPr>
            <w:tcW w:w="2539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</w:t>
              </w:r>
            </w:hyperlink>
          </w:p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смены</w:t>
              </w:r>
            </w:hyperlink>
          </w:p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цеха (участка)</w:t>
              </w:r>
            </w:hyperlink>
          </w:p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Заведующий складом</w:t>
              </w:r>
            </w:hyperlink>
          </w:p>
        </w:tc>
      </w:tr>
      <w:tr w:rsidR="00BB6830" w:rsidRPr="00BB6830">
        <w:tc>
          <w:tcPr>
            <w:tcW w:w="25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080506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Логистика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0" w:name="sub_33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3.3.1. Трудовая функция</w:t>
      </w:r>
    </w:p>
    <w:bookmarkEnd w:id="4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поставок и расчет запасов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7393"/>
      </w:tblGrid>
      <w:tr w:rsidR="00BB6830" w:rsidRPr="00BB6830"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состояния запасов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объемов запасов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планов и графиков поставок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поставку товарно-материальных ценностей в соответствии с производственным планом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время доставки товарно-материальных ценностей согласно требованиям заказчика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графики своевременной поставки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 внутренними и внешними поставщиками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Читать схемы, чертежи, технологическую документацию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нормативы запасов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Пользоваться справочной документацией и литературой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потребности производства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показатели результативности процессов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вносить корректировки в планы поставок и производства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Международные торговые термины и толкования (ИНКОТЕРМС)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разработки производственных программ и сменно-суточных заданий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Цикл изготовления и поставок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расчета норм оборотных средств, расхода и запасов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производственного планирования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Номенклатура, свойства и назначение товарно-материальных ценностей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Технологические мощности производств поставщиков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1" w:name="sub_33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3.3.2. Трудовая функция</w:t>
      </w:r>
    </w:p>
    <w:bookmarkEnd w:id="4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доставки продукции 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1"/>
        <w:gridCol w:w="7373"/>
      </w:tblGrid>
      <w:tr w:rsidR="00BB6830" w:rsidRPr="00BB6830">
        <w:tc>
          <w:tcPr>
            <w:tcW w:w="2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Соблюдение сроков доставки продукции и товарно-материальных ценностей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Выполнение корректирующих действий при нарушении сроков и условий доставки</w:t>
            </w:r>
          </w:p>
        </w:tc>
      </w:tr>
      <w:tr w:rsidR="00BB6830" w:rsidRPr="00BB6830">
        <w:tc>
          <w:tcPr>
            <w:tcW w:w="2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время доставки продукции согласно требованиям заказчика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Составлять графики отгрузки готовой продукции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методы доставки продукции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решения при возникновении нештатных ситуаций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доставку товарно-материальных ценностей в соответствии с требованиями заказчика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транспортной документации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эксплуатации средств транспортировки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 и характеристики транспортных средств, их назначение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ведения деловой переписки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2" w:name="sub_33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3.3.3. Трудовая функция</w:t>
      </w:r>
    </w:p>
    <w:bookmarkEnd w:id="4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погрузочно-разгрузочных работ, приема и отпуска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C/03.4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6"/>
        <w:gridCol w:w="7401"/>
      </w:tblGrid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выполнения складских операций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исправности транспортных средств, грузоподъемных механизмов и оборудования</w:t>
            </w:r>
          </w:p>
        </w:tc>
      </w:tr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и контролировать проведение погрузочно-разгрузочных работ в соответствии с установленными требованиями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график обслуживания и ремонта транспортных средств и складского оборудования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Читать схемы, чертежи, технологическую документацию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расстановку транспортных средств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необходимые виды транспортных средств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и производить рациональную расстановку персонала в соответствии с производственным процессом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Планировать, организовывать и отслеживать использование технологического оборудования и грузоподъемных механизмов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вид и пригодность грузозахватных приспособлений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необходимую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прием, хранение и отпуск товарно-материальных ценностей и их размещение с учетом наиболее рационального использования складских помещений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Соблюдать режимы хранения товарно-материальных ценностей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прием и отпуск товарно-материальных ценностей по наименованию, массе, количеству, ассортименту и качеству в соответствии с данными сопроводительной документации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Использовать необходимую оснастку, инструмент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 и отпуска складируемых товарно-материальных ценностей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транспортировки скоропортящихся и опасных грузов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организации и технология складского хозяйства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нормативы по проведению погрузочно-разгрузочных работ, перемещению и укладке грузов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таможенного оформления грузов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учета складских операций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Номенклатура, свойства и назначение товарно-материальных ценностей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3" w:name="sub_33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3.3.4. Трудовая функция</w:t>
      </w:r>
    </w:p>
    <w:bookmarkEnd w:id="4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предложений по оптимизации логистических процессов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C/04.4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405"/>
      </w:tblGrid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затрат на выполнение логистических операций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предложений по повышению эффективности логистических процессов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рационального использования складских площадей и оборудования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производственных заданий в соответствии с утвержденной 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Формировать предложения по улучшению логистических операций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и производить рациональную расстановку персонала в соответствии с производственным процессом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Выбирать оптимальный вариант идентификации и прослеживаемости продукции при транспортировке и хранении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рациональное размещение товарно-материальных ценностей на складах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вносить корректировки в планы поставок и производства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доставку товарно-материальных ценностей в соответствии с требованиями заказчика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организации и технология складского хозяйства, погрузочно-разгрузочных работ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подготовки производства новой продукции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возникновении нештатных ситуаций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4" w:name="sub_335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3.3.5. Трудовая функция</w:t>
      </w:r>
    </w:p>
    <w:bookmarkEnd w:id="4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учета движения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C/05.4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1"/>
        <w:gridCol w:w="7388"/>
      </w:tblGrid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Ведение учета движения товарно-материальных ценностей и установленной отчетности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состояния складского хозяйства и сохранности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инвентаризацию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ревизии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проведение инвентаризации и ревизии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оперативный учет движения продукции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необходимую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учета транспортно-складских операций и установленной отчетности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Выбирать оптимальный вариант идентификации и прослеживаемости продукции при транспортировке и хранении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учет наличия на складе товарно-материальных ценностей и вести отчетную документацию по их движению в информационных системах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необходимые ресурсы для проведения инвентаризации и ревизии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бухгалтерского учета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проведению инвентаризации и ревизии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ведения учета, сроки и порядок составления отчетности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организации учета складских операций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Номенклатура, свойства и назначение товарно-материальных ценностей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5" w:name="sub_336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3.3.6. Трудовая функция</w:t>
      </w:r>
    </w:p>
    <w:bookmarkEnd w:id="4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сохранности складируемых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C/06.4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7385"/>
      </w:tblGrid>
      <w:tr w:rsidR="00BB6830" w:rsidRPr="00BB6830">
        <w:tc>
          <w:tcPr>
            <w:tcW w:w="2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контроль внедрения мероприятий по обеспечению сохранности товарно-материальных ценностей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оптимального размещения товарно-материальных ценностей в местах хранения</w:t>
            </w:r>
          </w:p>
        </w:tc>
      </w:tr>
      <w:tr w:rsidR="00BB6830" w:rsidRPr="00BB6830">
        <w:tc>
          <w:tcPr>
            <w:tcW w:w="2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разрабатывать необходимые виды тары и упаковки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и своевременно проводить инструктажи для сотрудников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проведение погрузочно-разгрузочных работ в соответствии с установленными требованиями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вид и пригодность грузозахватных приспособлений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соблюдение технологической дисциплины и культуры производства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мероприятия по обеспечению качества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Выбирать оптимальный вариант идентификации и прослеживаемости продукции при транспортировке и хранении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Своевременно выявлять и контролировать устранение неисправностей транспортных средств и складского оборудования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соблюдение режимов хранения товарно-материальных ценностей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сохранность продукции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правил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выполнение правил строповки и перемещения грузов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размещение товарно-материальных ценностей в таре в соответствии с утвержденными логистическими требованиями</w:t>
            </w:r>
          </w:p>
        </w:tc>
      </w:tr>
      <w:tr w:rsidR="00BB6830" w:rsidRPr="00BB6830">
        <w:tc>
          <w:tcPr>
            <w:tcW w:w="2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хранения и обращения с опасными и вредными веществами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 грузов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 и отпуска складируемых товарно-материальных ценностей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Стандартизация на складах и производственных линиях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Режимы и условия хранения товарно-материальных ценностей</w:t>
            </w:r>
          </w:p>
        </w:tc>
      </w:tr>
      <w:tr w:rsidR="00BB6830" w:rsidRPr="00BB6830">
        <w:tc>
          <w:tcPr>
            <w:tcW w:w="2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6" w:name="sub_337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3.3.7. Трудовая функция</w:t>
      </w:r>
    </w:p>
    <w:bookmarkEnd w:id="4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Формирование и контроль ведения отчетности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C/07.4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7379"/>
      </w:tblGrid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оформления отчетной документации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соблюдения порядка и сроков ведения и представления отчетной документации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Формировать и вести отчетность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отчетности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бухгалтерского учета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ведения учета, сроки и порядок составления отчетности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7" w:name="sub_338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3.3.8. Трудовая функция</w:t>
      </w:r>
    </w:p>
    <w:bookmarkEnd w:id="4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транспортных схем, методов доставки и оптимизация транспортных потоков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C/08.4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7380"/>
      </w:tblGrid>
      <w:tr w:rsidR="00BB6830" w:rsidRPr="00BB6830"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эффективности логистических транспортных потоков и разработка предложений по их совершенствованию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схем доставки грузов с учетом оптимизации транспортных затрат</w:t>
            </w:r>
          </w:p>
        </w:tc>
      </w:tr>
      <w:tr w:rsidR="00BB6830" w:rsidRPr="00BB6830"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время доставки продукции согласно требованиям заказчика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графики поставки товарно-материальных ценностей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схемы, чертежи, технологическую документацию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расстановку транспортных средств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необходимые виды транспортных средств для грузоперевозок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тару, упаковку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методы доставки продукции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оптимальные сроки, маршруты движения, методы доставки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Выбирать оптимальный вариант идентификации и прослеживаемости продукции при транспортировке и хранении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потребности производства</w:t>
            </w:r>
          </w:p>
        </w:tc>
      </w:tr>
      <w:tr w:rsidR="00BB6830" w:rsidRPr="00BB6830"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логистики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 грузов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Правила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дорожного движения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транспортировки скоропортящихся и опасных грузов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погрузки и выгрузки грузов на всех видах транспорта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Схема маршрутов движения транспортных средств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Виды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характеристики транспортных средств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их назначение</w:t>
            </w:r>
          </w:p>
        </w:tc>
      </w:tr>
      <w:tr w:rsidR="00BB6830" w:rsidRPr="00BB6830"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8" w:name="sub_339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3.3.9. Трудовая функция</w:t>
      </w:r>
    </w:p>
    <w:bookmarkEnd w:id="4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логистических требований к поставкам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C/09.4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7388"/>
      </w:tblGrid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предложений по оптимизации логистических процессов и расчет их предполагаемой эффективности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основных требований к материалам изготовления, размерам, форме, конструктивным особенностям тары и упаковки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разрабатывать необходимые виды тары и упаковки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и принципы логистики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Оптимизировать процессы движения и хранения продукции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Формировать предложения по улучшению логистических операций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Читать схемы, чертежи, технологическую документацию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необходимые виды транспортных средств для грузоперевозок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нормативы запасов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Пользоваться справочной документацией и литературой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Выбирать оптимальный вариант идентификации и прослеживаемости товарно-материальных ценностей при транспортировке и хранении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Составлять техническое задание на разработку необходимой тары и упаковки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потребности производства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затраты на выполнение логистических операций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Оценивать новые технологии, инновационные решения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нормативную документацию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и инструменты производственной системы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Виды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характеристики транспортных средств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их назначение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Номенклатура и свойства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расчета норм оборотных средств, расхода и запасов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Нормативный уровень запасов товарно-материальных ценностей</w:t>
            </w:r>
          </w:p>
        </w:tc>
      </w:tr>
      <w:tr w:rsidR="00BB6830" w:rsidRPr="00BB6830">
        <w:tc>
          <w:tcPr>
            <w:tcW w:w="28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и технологическая документация</w:t>
            </w:r>
          </w:p>
        </w:tc>
      </w:tr>
      <w:tr w:rsidR="00BB6830" w:rsidRPr="00BB6830">
        <w:tc>
          <w:tcPr>
            <w:tcW w:w="2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9" w:name="sub_3310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>3.3.10. Трудовая функция</w:t>
      </w:r>
    </w:p>
    <w:bookmarkEnd w:id="4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Технологическое сопровождение логистических операций/процессов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C/10.4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7394"/>
      </w:tblGrid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типов, месторасположений и размеров складских помещений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видов и оптимального количества складского оборудования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предложений по оптимизации процессов перемещения материально-технических ресурсов и продукции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технические задания на оснащение транспортно-складских технологий, выполнение технологических планировок в соответствии с нормативами и техническими условиями на производство транспортно-складских операций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логистические требования к территории склада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требования к конструкции и инженерным системам склада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зонирование складского комплекса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оптимальные решения по типу хранения и конструкции оборудования зон/мест хранения и обработки товаров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схему расстановки стеллажей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Выполнять подбор типов складской техники с определением их количества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технологические карты и технологические процессы на транспортно-складские операции с учетом доставки товарно-материальных ценностей до потребителя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технологические процессы на операции по упаковке, переупаковке и консервации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технологические процессы погрузки и выгрузки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методы механизации транспортно-складских работ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методы доставки товарно-материальных ценностей в цепи поставок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внутренний инспекционный контроль соблюдения технологической дисциплины, технологических процессов перемещения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анализ использования тары и ее расстановки в соответствии с технологическим процессом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анализ использования тары в соответствии с маркировкой и расстановкой в зонах хранения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организационно-технические мероприятия по улучшению использования тары, а также по ее унификации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опытные перевозки продукции в новых видах тары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необходимые виды тары и упаковки для поставки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под программу выпуска продукции нормативные потребности в технологической таре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Проводить испытания специальной тары и внедрять ее в производство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Составлять планы по изготовлению и ремонту тары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проекты грузопотоков с определением типов транспортных средств и разработкой маршрутов движения межзаводского и внутризаводского транспорта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технические задания, погрузочные схемы на транспортировку изделий и материалов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таблицы расстояний на технологические маршруты движения автомобильного транспорта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контроль рационального использования автотранспорта в соответствии с установленными нормами их грузоподъемности и вместимости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потребности транспорта для технологических перевозок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Составлять расстановку транспорта для выполнения технологических перевозок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нормативы времени на транспортировку в зависимости от расстояний, типов транспорта, количества перевозимого груза и знаков безопасности движения</w:t>
            </w:r>
          </w:p>
        </w:tc>
      </w:tr>
      <w:tr w:rsidR="00BB6830" w:rsidRPr="00BB6830">
        <w:tc>
          <w:tcPr>
            <w:tcW w:w="2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Распоряжения, приказы организации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делопроизводства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 грузов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взвешивания грузов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Способы погрузки и выгрузки грузов на всех видах транспорта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Адресная система складов и производственных линий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свойства, назначение и порядок применения тары и упаковочного материала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Виды и </w:t>
            </w:r>
            <w:proofErr w:type="gramStart"/>
            <w:r w:rsidRPr="00BB6830">
              <w:rPr>
                <w:rFonts w:ascii="Arial" w:hAnsi="Arial" w:cs="Arial"/>
                <w:sz w:val="24"/>
                <w:szCs w:val="24"/>
              </w:rPr>
              <w:t>характеристики транспортных средств</w:t>
            </w:r>
            <w:proofErr w:type="gramEnd"/>
            <w:r w:rsidRPr="00BB6830">
              <w:rPr>
                <w:rFonts w:ascii="Arial" w:hAnsi="Arial" w:cs="Arial"/>
                <w:sz w:val="24"/>
                <w:szCs w:val="24"/>
              </w:rPr>
              <w:t xml:space="preserve"> и их назначение</w:t>
            </w:r>
          </w:p>
        </w:tc>
      </w:tr>
      <w:tr w:rsidR="00BB6830" w:rsidRPr="00BB6830">
        <w:tc>
          <w:tcPr>
            <w:tcW w:w="2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Схема маршрутов движения транспортных средств</w:t>
            </w:r>
          </w:p>
        </w:tc>
      </w:tr>
      <w:tr w:rsidR="00BB6830" w:rsidRPr="00BB6830">
        <w:tc>
          <w:tcPr>
            <w:tcW w:w="2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0" w:name="sub_331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3.3.11. Трудовая функция</w:t>
      </w:r>
    </w:p>
    <w:bookmarkEnd w:id="5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нормативной и методической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C/11.4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8"/>
      </w:tblGrid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документации, регламентирующей осуществление логистических операций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методических рекомендаций по организации складского учета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с технической и технологической документацией, справочной литературой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необходимую документацию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нормативную и методическую документацию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Готовить и проводить презентации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договорную документацию в соответствии с требованиями законодательства Российской Федерации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и принципы логистики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Стандарты и технические условия на хранение товарно-материальных ценностей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делопроизводства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разработки нормативной документации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1" w:name="sub_331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3.3.12. Трудовая функция</w:t>
      </w:r>
    </w:p>
    <w:bookmarkEnd w:id="5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выполнения работ с несоответствующей продукцией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C/12.4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6"/>
        <w:gridCol w:w="7408"/>
      </w:tblGrid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проведение работ с несоответствующей продукцией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Документальное оформление несоответствующей продукции</w:t>
            </w:r>
          </w:p>
        </w:tc>
      </w:tr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Выявлять, устранять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комплекс работ по несоответствующей продукции в соответствии с требованиями системы менеджмента качества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Оформлять документацию на несоответствующую продукцию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решения при возникновении нештатных ситуаций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в работе нормативную и методическую документацию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команде</w:t>
            </w:r>
          </w:p>
        </w:tc>
      </w:tr>
      <w:tr w:rsidR="00BB6830" w:rsidRPr="00BB6830">
        <w:tc>
          <w:tcPr>
            <w:tcW w:w="28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документации на несоответствующую продукцию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действий при обнаружении несоответствующей продукции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2" w:name="sub_3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3.4. Обобщенная трудовая функция</w:t>
      </w:r>
    </w:p>
    <w:bookmarkEnd w:id="5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и организация поставок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6"/>
        <w:gridCol w:w="7379"/>
      </w:tblGrid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Главный диспетчер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Начальник цеха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BB6830" w:rsidRPr="00BB6830">
        <w:tc>
          <w:tcPr>
            <w:tcW w:w="102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Высшее образование - бакалавриат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 менее трех лет</w:t>
            </w:r>
          </w:p>
        </w:tc>
      </w:tr>
      <w:tr w:rsidR="00BB6830" w:rsidRPr="00BB6830">
        <w:tc>
          <w:tcPr>
            <w:tcW w:w="28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1417"/>
        <w:gridCol w:w="6244"/>
      </w:tblGrid>
      <w:tr w:rsidR="00BB6830" w:rsidRPr="00BB6830">
        <w:tc>
          <w:tcPr>
            <w:tcW w:w="256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классификатора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6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1226</w:t>
              </w:r>
            </w:hyperlink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специализированных (производственно-эксплуатационных) подразделений (служб) в организациях и на предприятиях транспорта и связи, в материально-техническом снабжении и сбыте</w:t>
            </w:r>
          </w:p>
        </w:tc>
      </w:tr>
      <w:tr w:rsidR="00BB6830" w:rsidRPr="00BB6830">
        <w:tc>
          <w:tcPr>
            <w:tcW w:w="256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Главный диспетчер</w:t>
              </w:r>
            </w:hyperlink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цеха (участка)</w:t>
              </w:r>
            </w:hyperlink>
          </w:p>
        </w:tc>
      </w:tr>
      <w:tr w:rsidR="00BB6830" w:rsidRPr="00BB6830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080506</w:t>
              </w:r>
            </w:hyperlink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Логистика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3" w:name="sub_34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3.4.1. Трудовая функция</w:t>
      </w:r>
    </w:p>
    <w:bookmarkEnd w:id="5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и разработка производственных заданий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D/01.5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7400"/>
      </w:tblGrid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планов поставок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планов оптимального размещения товарно-материальных ценностей в местах хранения</w:t>
            </w:r>
          </w:p>
        </w:tc>
      </w:tr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потребности подразделения в ресурсах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производства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затраты на выполнение поставок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рациональное размещение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расстановку транспортных средств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нормативы запасов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и контролировать использование технологического оборудования и грузоподъемных механизмов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оптимальное количество и расположение складов на обслуживаемой территории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оптимальные сроки, маршруты движения, методы доставки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поставку товарно-материальных ценностей в соответствии с производственным планом и графиком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технологические мощности поставщиков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 и анализа финансово-хозяйственной деятельности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разработки производственных программ и сменно-суточных заданий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планирования изготовления и ремонта тары и средств технологического оснащения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производственного планирования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расчета норм оборотных средств, расхода и запасов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Цикл изготовления и поставок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Нормативный уровень запасов товарно-материальных ценностей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Виды, назначение и порядок применения тары, рабочих инструментов, оборудования и транспортных средств</w:t>
            </w:r>
          </w:p>
        </w:tc>
      </w:tr>
      <w:tr w:rsidR="00BB6830" w:rsidRPr="00BB683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информационных технологий</w:t>
            </w:r>
          </w:p>
        </w:tc>
      </w:tr>
      <w:tr w:rsidR="00BB6830" w:rsidRPr="00BB6830"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4" w:name="sub_34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3.4.2. Трудовая функция</w:t>
      </w:r>
    </w:p>
    <w:bookmarkEnd w:id="5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деятельности по обеспечению сохранности товарно-материальных ценностей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D/02.5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363"/>
      </w:tblGrid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требуемого объема ресурсов для проведения аудита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выполнение мероприятий по обеспечению сохранности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отчетности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проведение инвентаризации и ревизии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необходимые ресурсы для проведения инвентаризации и ревизии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Осуществлять комплекс работ по несоответствующей продукции в соответствии с требованиями системы менеджмента качества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сохранность товарно-материальных ценностей при транспортировке, хранении и выполнении погрузочно-разгрузочных работ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соблюдение правил эксплуатации транспортных средств и складского оборудования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учета транспортно-складских операций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технологическую дисциплину и культуру производства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бухгалтерского учета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Инструкции по проведению инвентаризации и ревизии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хранения и обращения с опасными и вредными веществами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маркировки, хранения и утилизации несоответствующей продукции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упаковки, маркировки товарно-материальных ценностей и тары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Правила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дорожного движения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выполнения погрузочно-разгрузочных работ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перевозки, складирования и схемы размещения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приема и отпуска складируемых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Причины возникновения дефектов в процессе приемки, переупаковки и перемещения товарно-материальных ценностей, способы их предупреждения и устранения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движения по территории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Режимы и условия хранения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5" w:name="sub_34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3.4.3. Трудовая функция</w:t>
      </w:r>
    </w:p>
    <w:bookmarkEnd w:id="5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реализация мероприятий по оптимизации затрат на выполнение логистических операций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D/03.5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7378"/>
      </w:tblGrid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эффективности транспортно-логистических процессов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направлений совершенствования транспортно-логистических процессов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Обеспечивать и контролировать выполнение производственных заданий в соответствии с утвержденной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производственной программой, технологическим процессом, нормативной документацией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Организовывать работу по ликвидации нештатных ситуаций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оценивать результаты деятельности подразделения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и осуществлять мероприятия по повышению эффективности работы, сокращению расходов на транспортировку и хранение товарно-материальных ценностей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предотвращать причины нарушений производственного процесса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с технической и технологической документацией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Локальные акты организации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таможенного оформления грузов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организации и технология складского хозяйства, погрузочно-разгрузочных работ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и нормативы по проведению погрузочно-разгрузочных работ, перемещению и укладке грузов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Порядок работы с контейнерами и крупногабаритными грузами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транспортной документации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Процедура приемки и отпуска товарно-материальных ценностей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оформления товарно-сопроводительной документации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Схемы организации, расположение цехов, участков, складов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Цикл изготовления и поставок товарно-материальных ценностей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транспортного хозяйства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Передовой опыт российских и зарубежных организаций в области логистики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6" w:name="sub_34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3.4.4. Трудовая функция</w:t>
      </w:r>
    </w:p>
    <w:bookmarkEnd w:id="5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Разработка и согласование нормативной, методической и </w:t>
            </w: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организационно-распорядительной документации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D/04.5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408"/>
      </w:tblGrid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Координация и контроль проведения работ по разработке методических и нормативных материалов по логистике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Разработка, внесение изменений и дополнений в методическую и нормативную документацию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и принципы логистики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с технической и технологической документацией, справочной литературой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и согласовывать нормативную и методическую документацию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Методические материалы по логистике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делопроизводства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межличностных отношений</w:t>
            </w:r>
          </w:p>
        </w:tc>
      </w:tr>
      <w:tr w:rsidR="00BB6830" w:rsidRPr="00BB6830"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7" w:name="sub_35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3.5. Обобщенная трудовая функция</w:t>
      </w:r>
    </w:p>
    <w:bookmarkEnd w:id="5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Осуществление оптимизации логистических процессов в организации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75"/>
      </w:tblGrid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Начальник управления</w:t>
            </w:r>
          </w:p>
        </w:tc>
      </w:tr>
      <w:tr w:rsidR="00BB6830" w:rsidRPr="00BB6830">
        <w:tc>
          <w:tcPr>
            <w:tcW w:w="10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Высшее образование - специалитет, магистратура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 менее трех лет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447"/>
        <w:gridCol w:w="6209"/>
      </w:tblGrid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классификатора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1226</w:t>
              </w:r>
            </w:hyperlink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специализированных (производственно-эксплуатационных) подразделений (служб) в организациях и на предприятиях транспорта и связи, в материально-техническом снабжении и сбыте</w:t>
            </w:r>
          </w:p>
        </w:tc>
      </w:tr>
      <w:tr w:rsidR="00BB6830" w:rsidRPr="00BB6830">
        <w:tc>
          <w:tcPr>
            <w:tcW w:w="2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1237</w:t>
              </w:r>
            </w:hyperlink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подразделений (служб) научно-технического развития</w:t>
            </w:r>
          </w:p>
        </w:tc>
      </w:tr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управления (в промышленности)</w:t>
              </w:r>
            </w:hyperlink>
          </w:p>
        </w:tc>
      </w:tr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5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080506</w:t>
              </w:r>
            </w:hyperlink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Логистика и управление цепями поставок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8" w:name="sub_35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3.5.1. Трудовая функция</w:t>
      </w:r>
    </w:p>
    <w:bookmarkEnd w:id="5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деятельности подразделения в соответствии со стратегическими целями организации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7380"/>
      </w:tblGrid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Определение основных направлений развития логистики в организации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предложений для формирования производственной программы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концепцию развития логистики в организации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Согласовывать и контролировать выполнение плана производства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производство в соответствии с заказами потребителей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производства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Ставить цели, определять задачи и контролировать их выполнение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и перспективы развития организации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производственного планирования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управленческого учета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 и анализа финансово-хозяйственной деятельности</w:t>
            </w:r>
          </w:p>
        </w:tc>
      </w:tr>
      <w:tr w:rsidR="00BB6830" w:rsidRPr="00BB6830"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9" w:name="sub_35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3.5.2. Трудовая функция</w:t>
      </w:r>
    </w:p>
    <w:bookmarkEnd w:id="59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эффективной работы подразделения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7369"/>
      </w:tblGrid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контроль выполнения логистических процессов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Выполнение работ в соответствии с требованиями нормативной документации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и контролировать функционирование процессов согласно требованиям системы менеджмента качества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эффективное использование основных и оборотных средств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показатели результативности процессов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мотивации персонала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производства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отчетности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системы менеджмента качества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управленческого учета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0" w:name="sub_35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3.5.3. Трудовая функция</w:t>
      </w:r>
    </w:p>
    <w:bookmarkEnd w:id="60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реализация мероприятий по повышению эффективности логистических процессов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387"/>
      </w:tblGrid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 производительности логистических операций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выполнение мероприятий по совершенствованию логистических процессов</w:t>
            </w:r>
          </w:p>
        </w:tc>
      </w:tr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Оценивать новые технологии, разрабатывать инновационные решения и организовывать их внедрение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Пользоваться справочной документацией и литературой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оптимальные и своевременные решения в логистических процессах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и осуществлять мероприятия по повышению эффективности работы, сокращению расходов на транспортировку и хранение товарно-материальных ценностей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концепцию развития логистики в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производства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Согласовывать нормативную, методическую и организационно-распорядительную документацию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Согласовывать контрактные условия с поставщиками и потребителями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Готовить и проводить презентации, совещания и семинары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Вести переговоры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Работать в информационных системах</w:t>
            </w:r>
          </w:p>
        </w:tc>
      </w:tr>
      <w:tr w:rsidR="00BB6830" w:rsidRPr="00BB6830">
        <w:tc>
          <w:tcPr>
            <w:tcW w:w="28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и перспективы развития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Распоряжения, приказы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системы менеджмента качества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ведения переговоров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Передовой опыт российских и зарубежных организаций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Информационные технологии и программные продукты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конфликтологии</w:t>
            </w:r>
          </w:p>
        </w:tc>
      </w:tr>
      <w:tr w:rsidR="00BB6830" w:rsidRPr="00BB6830"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1" w:name="sub_35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3.5.4. Трудовая функция</w:t>
      </w:r>
    </w:p>
    <w:bookmarkEnd w:id="61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Подготовка бюджета и анализ его исполнения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E/04.6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378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Планирование затрат на выполнение логистических процессов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Контроль выполнения бюджетных показателей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Планировать бюджет по логистике с учетом стратегических целей, рисков и ресурсных ограничений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процесс исполнения бюджета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выполнение бюджета по завершению бюджетного периода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необходимые ресурсы для выполнения логистических процессов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Распределять ресурсы с учетом приоритетности выполнения задач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и перспективы развития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целеполагания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 и анализа финансово-хозяйственной деятельности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Бюджетный процесс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управленческого учета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2" w:name="sub_36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3.6. Обобщенная трудовая функция</w:t>
      </w:r>
    </w:p>
    <w:bookmarkEnd w:id="62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Обеспечение деятельности организации в области логистики, разработка стратегии развития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50"/>
      </w:tblGrid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Руководитель центра логистики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Директор по логистике</w:t>
            </w:r>
          </w:p>
        </w:tc>
      </w:tr>
      <w:tr w:rsidR="00BB6830" w:rsidRPr="00BB6830">
        <w:tc>
          <w:tcPr>
            <w:tcW w:w="10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Высшее образование - специалитет, магистратура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 менее трех лет</w:t>
            </w:r>
          </w:p>
        </w:tc>
      </w:tr>
      <w:tr w:rsidR="00BB6830" w:rsidRPr="00BB6830"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417"/>
        <w:gridCol w:w="6250"/>
      </w:tblGrid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классификатора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B6830" w:rsidRPr="00BB6830">
        <w:tc>
          <w:tcPr>
            <w:tcW w:w="2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8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1226</w:t>
              </w:r>
            </w:hyperlink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специализированных (производственно-эксплуатационных) подразделений (служб) в организациях и на предприятиях транспорта и связи, в материально-техническом снабжении и сбыте</w:t>
            </w:r>
          </w:p>
        </w:tc>
      </w:tr>
      <w:tr w:rsidR="00BB6830" w:rsidRPr="00BB6830">
        <w:tc>
          <w:tcPr>
            <w:tcW w:w="2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9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1237</w:t>
              </w:r>
            </w:hyperlink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Руководители подразделений (служб) научно-технического развития</w:t>
            </w:r>
          </w:p>
        </w:tc>
      </w:tr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Заместитель директора по коммерческим вопросам</w:t>
              </w:r>
            </w:hyperlink>
          </w:p>
        </w:tc>
      </w:tr>
      <w:tr w:rsidR="00BB6830" w:rsidRPr="00BB6830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3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080506</w:t>
              </w:r>
            </w:hyperlink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Логистика и управление цепями поставок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3" w:name="sub_361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3.6.1. Трудовая функция</w:t>
      </w:r>
    </w:p>
    <w:bookmarkEnd w:id="6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логистической стратегии организации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F/01.7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64"/>
      </w:tblGrid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Оптимизация затрат на выполнение логистических операций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Совершенствование логистических процессов организации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Оценивать новые технологии, разрабатывать инновационные решения и организовывать их внедрение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концепцию логистики при создании нового продукта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передовой российский и зарубежный опыт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Принимать оптимальные и своевременные управленческие решения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и осуществлять мероприятия по повышению эффективности работы, сокращению расходов на транспортировку и хранение товарно-материальных ценностей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стратегию развития логистики в организации и обеспечивать ее внедрение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Рассчитывать и распределять ресурсы для функционирования логистических процессов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производства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Утверждать нормативную, методическую и организационно-распорядительную документацию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Согласовывать контрактные условия с поставщиками и потребителями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организационную структуру и бизнес-процессы организации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Готовить и проводить презентации, совещания и семинары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Вести переговоры</w:t>
            </w:r>
          </w:p>
        </w:tc>
      </w:tr>
      <w:tr w:rsidR="00BB6830" w:rsidRPr="00BB6830"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Локальные акты организации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Требования национальных и международных стандартов менеджмента качества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и перспективы развития организации и отрасли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системы менеджмента качества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разработки управленческих решений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Передовой опыт российских и зарубежных организаций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ведения переговоров</w:t>
            </w:r>
          </w:p>
        </w:tc>
      </w:tr>
      <w:tr w:rsidR="00BB6830" w:rsidRPr="00BB6830"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4" w:name="sub_362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3.6.2. Трудовая функция</w:t>
      </w:r>
    </w:p>
    <w:bookmarkEnd w:id="64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бизнес-планов и инвестиционных программ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F/02.7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375"/>
      </w:tblGrid>
      <w:tr w:rsidR="00BB6830" w:rsidRPr="00BB6830">
        <w:tc>
          <w:tcPr>
            <w:tcW w:w="28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Составление логистических прогнозов и планов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Выполнение инвестиционных программ</w:t>
            </w:r>
          </w:p>
        </w:tc>
      </w:tr>
      <w:tr w:rsidR="00BB6830" w:rsidRPr="00BB6830">
        <w:tc>
          <w:tcPr>
            <w:tcW w:w="28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организации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Составлять резюме бизнес-плана с описанием целей и задач, рисков и вероятности достижения целевых показателей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Разрабатывать основные разделы бизнес-плана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Представлять и производить сравнение инвестиционных показателей с учетом пессимистического, базового и оптимистического сценариев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и анализировать ход реализации бизнес-планов и инвестиционных программ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Ставить цели, определять задачи и контролировать их выполнение</w:t>
            </w:r>
          </w:p>
        </w:tc>
      </w:tr>
      <w:tr w:rsidR="00BB6830" w:rsidRPr="00BB6830">
        <w:tc>
          <w:tcPr>
            <w:tcW w:w="28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Стратегия и перспективы развития организации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целеполагания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управления проектом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экономики и анализа финансово-хозяйственной деятельности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разработки бизнес-планов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управленческого учета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Бюджетный процесс организации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технологии производства</w:t>
            </w:r>
          </w:p>
        </w:tc>
      </w:tr>
      <w:tr w:rsidR="00BB6830" w:rsidRPr="00BB6830"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Производственные мощности организации, номенклатура выпускаемой продукции</w:t>
            </w:r>
          </w:p>
        </w:tc>
      </w:tr>
      <w:tr w:rsidR="00BB6830" w:rsidRPr="00BB6830"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5" w:name="sub_363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3.6.3. Трудовая функция</w:t>
      </w:r>
    </w:p>
    <w:bookmarkEnd w:id="65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BB6830" w:rsidRPr="00BB683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Организация и обеспечение функционирования логистических процессов в организации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F/03.7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6830" w:rsidRPr="00BB683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7400"/>
      </w:tblGrid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Разработка и реализация мероприятий по повышению эффективности логистических процессов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Оптимальное использование материально-технических ресурсов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деятельность организации в области логистики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и контролировать функционирование процессов согласно требованиям системы менеджмента качества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Обеспечивать эффективное использование основных и оборотных средств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Взаимодействовать со смежными подразделениями, внутренними и внешними поставщиками и потребителями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Определять и рассчитывать показатели результативности процессов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Применять методы мотивации персонала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Анализировать и прогнозировать потребности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Контролировать ведение отчетности в соответствии с существующими стандартами, инструкциями и нормативной документацией</w:t>
            </w:r>
          </w:p>
        </w:tc>
      </w:tr>
      <w:tr w:rsidR="00BB6830" w:rsidRPr="00BB6830">
        <w:tc>
          <w:tcPr>
            <w:tcW w:w="283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D829FE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" w:history="1">
              <w:r w:rsidR="00BB6830" w:rsidRPr="00BB683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="00BB6830" w:rsidRPr="00BB6830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Нормативная документация организации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Методы и принципы логистики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производственной системы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системы менеджмента качества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Принципы управленческого учета</w:t>
            </w:r>
          </w:p>
        </w:tc>
      </w:tr>
      <w:tr w:rsidR="00BB6830" w:rsidRPr="00BB6830">
        <w:tc>
          <w:tcPr>
            <w:tcW w:w="283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Основы деловой и профессиональной этики</w:t>
            </w:r>
          </w:p>
        </w:tc>
      </w:tr>
      <w:tr w:rsidR="00BB6830" w:rsidRPr="00BB6830"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6" w:name="sub_1004"/>
      <w:r w:rsidRPr="00BB6830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66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7" w:name="sub_41"/>
      <w:r w:rsidRPr="00BB6830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67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1"/>
        <w:gridCol w:w="5666"/>
      </w:tblGrid>
      <w:tr w:rsidR="00BB6830" w:rsidRPr="00BB6830">
        <w:tc>
          <w:tcPr>
            <w:tcW w:w="10207" w:type="dxa"/>
            <w:gridSpan w:val="2"/>
            <w:tcBorders>
              <w:top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НП "Объединение автопроизводителей России", город Москва</w:t>
            </w:r>
          </w:p>
        </w:tc>
      </w:tr>
      <w:tr w:rsidR="00BB6830" w:rsidRPr="00BB6830">
        <w:tc>
          <w:tcPr>
            <w:tcW w:w="4541" w:type="dxa"/>
            <w:tcBorders>
              <w:top w:val="nil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lastRenderedPageBreak/>
              <w:t>Исполнительный директор</w:t>
            </w:r>
          </w:p>
        </w:tc>
        <w:tc>
          <w:tcPr>
            <w:tcW w:w="5666" w:type="dxa"/>
            <w:tcBorders>
              <w:top w:val="nil"/>
              <w:left w:val="nil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Коровкин Игорь Алексеевич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8" w:name="sub_42"/>
      <w:r w:rsidRPr="00BB6830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68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9350"/>
      </w:tblGrid>
      <w:tr w:rsidR="00BB6830" w:rsidRPr="00BB6830">
        <w:tc>
          <w:tcPr>
            <w:tcW w:w="841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ОАО "АВТОВАЗ", город Тольятти, Самарская область</w:t>
            </w:r>
          </w:p>
        </w:tc>
      </w:tr>
      <w:tr w:rsidR="00BB6830" w:rsidRPr="00BB6830">
        <w:tc>
          <w:tcPr>
            <w:tcW w:w="841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ОАО "КАМАЗ", город Набережные Челны, Республика Татарстан</w:t>
            </w:r>
          </w:p>
        </w:tc>
      </w:tr>
      <w:tr w:rsidR="00BB6830" w:rsidRPr="00BB6830">
        <w:tc>
          <w:tcPr>
            <w:tcW w:w="841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ОАО "СОЛЛЕРС", город Москва</w:t>
            </w:r>
          </w:p>
        </w:tc>
      </w:tr>
      <w:tr w:rsidR="00BB6830" w:rsidRPr="00BB6830">
        <w:tc>
          <w:tcPr>
            <w:tcW w:w="841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ООО "УК "Группа ГАЗ", город Нижний Новгород</w:t>
            </w:r>
          </w:p>
        </w:tc>
      </w:tr>
      <w:tr w:rsidR="00BB6830" w:rsidRPr="00BB6830">
        <w:tc>
          <w:tcPr>
            <w:tcW w:w="841" w:type="dxa"/>
            <w:tcBorders>
              <w:top w:val="single" w:sz="4" w:space="0" w:color="auto"/>
              <w:bottom w:val="nil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 xml:space="preserve">ООО "ФОЛЬКСВАГЕН </w:t>
            </w:r>
            <w:proofErr w:type="spellStart"/>
            <w:r w:rsidRPr="00BB6830">
              <w:rPr>
                <w:rFonts w:ascii="Arial" w:hAnsi="Arial" w:cs="Arial"/>
                <w:sz w:val="24"/>
                <w:szCs w:val="24"/>
              </w:rPr>
              <w:t>Груп</w:t>
            </w:r>
            <w:proofErr w:type="spellEnd"/>
            <w:r w:rsidRPr="00BB6830">
              <w:rPr>
                <w:rFonts w:ascii="Arial" w:hAnsi="Arial" w:cs="Arial"/>
                <w:sz w:val="24"/>
                <w:szCs w:val="24"/>
              </w:rPr>
              <w:t xml:space="preserve"> Рус", город Калуга</w:t>
            </w:r>
          </w:p>
        </w:tc>
      </w:tr>
      <w:tr w:rsidR="00BB6830" w:rsidRPr="00BB683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830" w:rsidRPr="00BB6830" w:rsidRDefault="00BB6830" w:rsidP="00BB68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830">
              <w:rPr>
                <w:rFonts w:ascii="Arial" w:hAnsi="Arial" w:cs="Arial"/>
                <w:sz w:val="24"/>
                <w:szCs w:val="24"/>
              </w:rPr>
              <w:t>Центр развития профессиональных квалификаций ФГАОУ ВПО "Национальный исследовательский университет "Высшая школа экономики"</w:t>
            </w:r>
          </w:p>
        </w:tc>
      </w:tr>
    </w:tbl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6830">
        <w:rPr>
          <w:rFonts w:ascii="Arial" w:hAnsi="Arial" w:cs="Arial"/>
          <w:sz w:val="24"/>
          <w:szCs w:val="24"/>
        </w:rPr>
        <w:t>______________________________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9" w:name="sub_11111"/>
      <w:r w:rsidRPr="00BB6830">
        <w:rPr>
          <w:rFonts w:ascii="Arial" w:hAnsi="Arial" w:cs="Arial"/>
          <w:sz w:val="24"/>
          <w:szCs w:val="24"/>
        </w:rPr>
        <w:t xml:space="preserve">*(1) </w:t>
      </w:r>
      <w:hyperlink r:id="rId75" w:history="1">
        <w:r w:rsidRPr="00BB683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 занятий</w:t>
        </w:r>
      </w:hyperlink>
      <w:r w:rsidRPr="00BB6830">
        <w:rPr>
          <w:rFonts w:ascii="Arial" w:hAnsi="Arial" w:cs="Arial"/>
          <w:sz w:val="24"/>
          <w:szCs w:val="24"/>
        </w:rPr>
        <w:t>.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0" w:name="sub_22222"/>
      <w:bookmarkEnd w:id="69"/>
      <w:r w:rsidRPr="00BB6830">
        <w:rPr>
          <w:rFonts w:ascii="Arial" w:hAnsi="Arial" w:cs="Arial"/>
          <w:sz w:val="24"/>
          <w:szCs w:val="24"/>
        </w:rPr>
        <w:t xml:space="preserve">*(2) </w:t>
      </w:r>
      <w:hyperlink r:id="rId76" w:history="1">
        <w:r w:rsidRPr="00BB683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 видов экономической деятельности</w:t>
        </w:r>
      </w:hyperlink>
      <w:r w:rsidRPr="00BB6830">
        <w:rPr>
          <w:rFonts w:ascii="Arial" w:hAnsi="Arial" w:cs="Arial"/>
          <w:sz w:val="24"/>
          <w:szCs w:val="24"/>
        </w:rPr>
        <w:t>.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1" w:name="sub_33333"/>
      <w:bookmarkEnd w:id="70"/>
      <w:r w:rsidRPr="00BB6830">
        <w:rPr>
          <w:rFonts w:ascii="Arial" w:hAnsi="Arial" w:cs="Arial"/>
          <w:sz w:val="24"/>
          <w:szCs w:val="24"/>
        </w:rPr>
        <w:t xml:space="preserve">*(3) Единый тарифно-квалификационный справочник работ и профессий рабочих, выпуск 1, </w:t>
      </w:r>
      <w:hyperlink r:id="rId77" w:history="1">
        <w:r w:rsidRPr="00BB6830">
          <w:rPr>
            <w:rFonts w:ascii="Arial" w:hAnsi="Arial" w:cs="Arial"/>
            <w:color w:val="106BBE"/>
            <w:sz w:val="24"/>
            <w:szCs w:val="24"/>
          </w:rPr>
          <w:t>раздел</w:t>
        </w:r>
      </w:hyperlink>
      <w:r w:rsidRPr="00BB6830">
        <w:rPr>
          <w:rFonts w:ascii="Arial" w:hAnsi="Arial" w:cs="Arial"/>
          <w:sz w:val="24"/>
          <w:szCs w:val="24"/>
        </w:rPr>
        <w:t xml:space="preserve"> "Профессии рабочих, общие для всех отраслей народного хозяйства".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2" w:name="sub_44444"/>
      <w:bookmarkEnd w:id="71"/>
      <w:r w:rsidRPr="00BB6830">
        <w:rPr>
          <w:rFonts w:ascii="Arial" w:hAnsi="Arial" w:cs="Arial"/>
          <w:sz w:val="24"/>
          <w:szCs w:val="24"/>
        </w:rPr>
        <w:t xml:space="preserve">*(4) </w:t>
      </w:r>
      <w:hyperlink r:id="rId78" w:history="1">
        <w:r w:rsidRPr="00BB683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BB6830">
        <w:rPr>
          <w:rFonts w:ascii="Arial" w:hAnsi="Arial" w:cs="Arial"/>
          <w:sz w:val="24"/>
          <w:szCs w:val="24"/>
        </w:rPr>
        <w:t xml:space="preserve"> начального профессионального образования.</w:t>
      </w:r>
    </w:p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3" w:name="sub_55555"/>
      <w:bookmarkEnd w:id="72"/>
      <w:r w:rsidRPr="00BB6830">
        <w:rPr>
          <w:rFonts w:ascii="Arial" w:hAnsi="Arial" w:cs="Arial"/>
          <w:sz w:val="24"/>
          <w:szCs w:val="24"/>
        </w:rPr>
        <w:t xml:space="preserve">*(5) </w:t>
      </w:r>
      <w:hyperlink r:id="rId79" w:history="1">
        <w:r w:rsidRPr="00BB6830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BB6830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bookmarkEnd w:id="73"/>
    <w:p w:rsidR="00BB6830" w:rsidRPr="00BB6830" w:rsidRDefault="00BB6830" w:rsidP="00BB68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D829F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612"/>
    <w:rsid w:val="00162612"/>
    <w:rsid w:val="00286AA4"/>
    <w:rsid w:val="00397723"/>
    <w:rsid w:val="00BB6830"/>
    <w:rsid w:val="00D8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DCCA5-5C98-411C-B83E-A6128D91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B683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6830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B6830"/>
  </w:style>
  <w:style w:type="character" w:customStyle="1" w:styleId="a3">
    <w:name w:val="Цветовое выделение"/>
    <w:uiPriority w:val="99"/>
    <w:rsid w:val="00BB683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B6830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BB6830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BB683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BB683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BB68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Ссылка на официальную публикацию"/>
    <w:basedOn w:val="a"/>
    <w:next w:val="a"/>
    <w:uiPriority w:val="99"/>
    <w:rsid w:val="00BB683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BB6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057.0" TargetMode="External"/><Relationship Id="rId18" Type="http://schemas.openxmlformats.org/officeDocument/2006/relationships/hyperlink" Target="garantF1://70550726.451" TargetMode="External"/><Relationship Id="rId26" Type="http://schemas.openxmlformats.org/officeDocument/2006/relationships/hyperlink" Target="garantF1://5019256.253" TargetMode="External"/><Relationship Id="rId39" Type="http://schemas.openxmlformats.org/officeDocument/2006/relationships/hyperlink" Target="garantF1://12025268.5" TargetMode="External"/><Relationship Id="rId21" Type="http://schemas.openxmlformats.org/officeDocument/2006/relationships/hyperlink" Target="garantF1://79057.0" TargetMode="External"/><Relationship Id="rId34" Type="http://schemas.openxmlformats.org/officeDocument/2006/relationships/hyperlink" Target="garantF1://79057.3146" TargetMode="External"/><Relationship Id="rId42" Type="http://schemas.openxmlformats.org/officeDocument/2006/relationships/hyperlink" Target="garantF1://80422.0" TargetMode="External"/><Relationship Id="rId47" Type="http://schemas.openxmlformats.org/officeDocument/2006/relationships/hyperlink" Target="garantF1://86755.0" TargetMode="External"/><Relationship Id="rId50" Type="http://schemas.openxmlformats.org/officeDocument/2006/relationships/hyperlink" Target="garantF1://1205770.1000" TargetMode="External"/><Relationship Id="rId55" Type="http://schemas.openxmlformats.org/officeDocument/2006/relationships/hyperlink" Target="garantF1://80422.3075" TargetMode="External"/><Relationship Id="rId63" Type="http://schemas.openxmlformats.org/officeDocument/2006/relationships/hyperlink" Target="garantF1://96952.102" TargetMode="External"/><Relationship Id="rId68" Type="http://schemas.openxmlformats.org/officeDocument/2006/relationships/hyperlink" Target="garantF1://79057.1226" TargetMode="External"/><Relationship Id="rId76" Type="http://schemas.openxmlformats.org/officeDocument/2006/relationships/hyperlink" Target="garantF1://70550726.0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hyperlink" Target="garantF1://80422.303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550726.2920" TargetMode="External"/><Relationship Id="rId29" Type="http://schemas.openxmlformats.org/officeDocument/2006/relationships/hyperlink" Target="garantF1://90217.0" TargetMode="External"/><Relationship Id="rId11" Type="http://schemas.openxmlformats.org/officeDocument/2006/relationships/hyperlink" Target="garantF1://79057.8334" TargetMode="External"/><Relationship Id="rId24" Type="http://schemas.openxmlformats.org/officeDocument/2006/relationships/hyperlink" Target="garantF1://5019256.10100" TargetMode="External"/><Relationship Id="rId32" Type="http://schemas.openxmlformats.org/officeDocument/2006/relationships/hyperlink" Target="garantF1://1205770.1000" TargetMode="External"/><Relationship Id="rId37" Type="http://schemas.openxmlformats.org/officeDocument/2006/relationships/hyperlink" Target="garantF1://86755.0" TargetMode="External"/><Relationship Id="rId40" Type="http://schemas.openxmlformats.org/officeDocument/2006/relationships/hyperlink" Target="garantF1://79057.0" TargetMode="External"/><Relationship Id="rId45" Type="http://schemas.openxmlformats.org/officeDocument/2006/relationships/hyperlink" Target="garantF1://80422.3075" TargetMode="External"/><Relationship Id="rId53" Type="http://schemas.openxmlformats.org/officeDocument/2006/relationships/hyperlink" Target="garantF1://80422.0" TargetMode="External"/><Relationship Id="rId58" Type="http://schemas.openxmlformats.org/officeDocument/2006/relationships/hyperlink" Target="garantF1://1205770.1000" TargetMode="External"/><Relationship Id="rId66" Type="http://schemas.openxmlformats.org/officeDocument/2006/relationships/hyperlink" Target="garantF1://12025268.5" TargetMode="External"/><Relationship Id="rId74" Type="http://schemas.openxmlformats.org/officeDocument/2006/relationships/hyperlink" Target="garantF1://12025268.5" TargetMode="External"/><Relationship Id="rId79" Type="http://schemas.openxmlformats.org/officeDocument/2006/relationships/hyperlink" Target="garantF1://80422.0" TargetMode="External"/><Relationship Id="rId5" Type="http://schemas.openxmlformats.org/officeDocument/2006/relationships/hyperlink" Target="garantF1://70204190.1016" TargetMode="External"/><Relationship Id="rId61" Type="http://schemas.openxmlformats.org/officeDocument/2006/relationships/hyperlink" Target="garantF1://79057.1237" TargetMode="External"/><Relationship Id="rId10" Type="http://schemas.openxmlformats.org/officeDocument/2006/relationships/hyperlink" Target="garantF1://79057.3146" TargetMode="External"/><Relationship Id="rId19" Type="http://schemas.openxmlformats.org/officeDocument/2006/relationships/hyperlink" Target="garantF1://70550726.452" TargetMode="External"/><Relationship Id="rId31" Type="http://schemas.openxmlformats.org/officeDocument/2006/relationships/hyperlink" Target="garantF1://1205770.1000" TargetMode="External"/><Relationship Id="rId44" Type="http://schemas.openxmlformats.org/officeDocument/2006/relationships/hyperlink" Target="garantF1://80422.3070" TargetMode="External"/><Relationship Id="rId52" Type="http://schemas.openxmlformats.org/officeDocument/2006/relationships/hyperlink" Target="garantF1://79057.1226" TargetMode="External"/><Relationship Id="rId60" Type="http://schemas.openxmlformats.org/officeDocument/2006/relationships/hyperlink" Target="garantF1://79057.1226" TargetMode="External"/><Relationship Id="rId65" Type="http://schemas.openxmlformats.org/officeDocument/2006/relationships/hyperlink" Target="garantF1://86755.80506" TargetMode="External"/><Relationship Id="rId73" Type="http://schemas.openxmlformats.org/officeDocument/2006/relationships/hyperlink" Target="garantF1://86755.80506" TargetMode="External"/><Relationship Id="rId78" Type="http://schemas.openxmlformats.org/officeDocument/2006/relationships/hyperlink" Target="garantF1://90217.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9057.1237" TargetMode="External"/><Relationship Id="rId14" Type="http://schemas.openxmlformats.org/officeDocument/2006/relationships/hyperlink" Target="garantF1://79057.0" TargetMode="External"/><Relationship Id="rId22" Type="http://schemas.openxmlformats.org/officeDocument/2006/relationships/hyperlink" Target="garantF1://79057.8334" TargetMode="External"/><Relationship Id="rId27" Type="http://schemas.openxmlformats.org/officeDocument/2006/relationships/hyperlink" Target="garantF1://5019256.314" TargetMode="External"/><Relationship Id="rId30" Type="http://schemas.openxmlformats.org/officeDocument/2006/relationships/hyperlink" Target="garantF1://90217.215" TargetMode="External"/><Relationship Id="rId35" Type="http://schemas.openxmlformats.org/officeDocument/2006/relationships/hyperlink" Target="garantF1://80422.0" TargetMode="External"/><Relationship Id="rId43" Type="http://schemas.openxmlformats.org/officeDocument/2006/relationships/hyperlink" Target="garantF1://80422.3212" TargetMode="External"/><Relationship Id="rId48" Type="http://schemas.openxmlformats.org/officeDocument/2006/relationships/hyperlink" Target="garantF1://86755.80506" TargetMode="External"/><Relationship Id="rId56" Type="http://schemas.openxmlformats.org/officeDocument/2006/relationships/hyperlink" Target="garantF1://86755.0" TargetMode="External"/><Relationship Id="rId64" Type="http://schemas.openxmlformats.org/officeDocument/2006/relationships/hyperlink" Target="garantF1://86755.0" TargetMode="External"/><Relationship Id="rId69" Type="http://schemas.openxmlformats.org/officeDocument/2006/relationships/hyperlink" Target="garantF1://79057.1237" TargetMode="External"/><Relationship Id="rId77" Type="http://schemas.openxmlformats.org/officeDocument/2006/relationships/hyperlink" Target="garantF1://5019256.10100" TargetMode="External"/><Relationship Id="rId8" Type="http://schemas.openxmlformats.org/officeDocument/2006/relationships/hyperlink" Target="garantF1://79057.1226" TargetMode="External"/><Relationship Id="rId51" Type="http://schemas.openxmlformats.org/officeDocument/2006/relationships/hyperlink" Target="garantF1://79057.0" TargetMode="External"/><Relationship Id="rId72" Type="http://schemas.openxmlformats.org/officeDocument/2006/relationships/hyperlink" Target="garantF1://86755.0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garantF1://79057.9412" TargetMode="External"/><Relationship Id="rId17" Type="http://schemas.openxmlformats.org/officeDocument/2006/relationships/hyperlink" Target="garantF1://70550726.293" TargetMode="External"/><Relationship Id="rId25" Type="http://schemas.openxmlformats.org/officeDocument/2006/relationships/hyperlink" Target="garantF1://5019256.23" TargetMode="External"/><Relationship Id="rId33" Type="http://schemas.openxmlformats.org/officeDocument/2006/relationships/hyperlink" Target="garantF1://79057.0" TargetMode="External"/><Relationship Id="rId38" Type="http://schemas.openxmlformats.org/officeDocument/2006/relationships/hyperlink" Target="garantF1://86755.190701" TargetMode="External"/><Relationship Id="rId46" Type="http://schemas.openxmlformats.org/officeDocument/2006/relationships/hyperlink" Target="garantF1://80422.3026" TargetMode="External"/><Relationship Id="rId59" Type="http://schemas.openxmlformats.org/officeDocument/2006/relationships/hyperlink" Target="garantF1://79057.0" TargetMode="External"/><Relationship Id="rId67" Type="http://schemas.openxmlformats.org/officeDocument/2006/relationships/hyperlink" Target="garantF1://79057.0" TargetMode="External"/><Relationship Id="rId20" Type="http://schemas.openxmlformats.org/officeDocument/2006/relationships/hyperlink" Target="garantF1://70550726.0" TargetMode="External"/><Relationship Id="rId41" Type="http://schemas.openxmlformats.org/officeDocument/2006/relationships/hyperlink" Target="garantF1://79057.1226" TargetMode="External"/><Relationship Id="rId54" Type="http://schemas.openxmlformats.org/officeDocument/2006/relationships/hyperlink" Target="garantF1://80422.303" TargetMode="External"/><Relationship Id="rId62" Type="http://schemas.openxmlformats.org/officeDocument/2006/relationships/hyperlink" Target="garantF1://80422.0" TargetMode="External"/><Relationship Id="rId70" Type="http://schemas.openxmlformats.org/officeDocument/2006/relationships/hyperlink" Target="garantF1://80422.0" TargetMode="External"/><Relationship Id="rId75" Type="http://schemas.openxmlformats.org/officeDocument/2006/relationships/hyperlink" Target="garantF1://79057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5" Type="http://schemas.openxmlformats.org/officeDocument/2006/relationships/hyperlink" Target="garantF1://70550726.2910" TargetMode="External"/><Relationship Id="rId23" Type="http://schemas.openxmlformats.org/officeDocument/2006/relationships/hyperlink" Target="garantF1://79057.9412" TargetMode="External"/><Relationship Id="rId28" Type="http://schemas.openxmlformats.org/officeDocument/2006/relationships/hyperlink" Target="garantF1://5019256.318" TargetMode="External"/><Relationship Id="rId36" Type="http://schemas.openxmlformats.org/officeDocument/2006/relationships/hyperlink" Target="garantF1://80422.3210" TargetMode="External"/><Relationship Id="rId49" Type="http://schemas.openxmlformats.org/officeDocument/2006/relationships/hyperlink" Target="garantF1://12025268.5" TargetMode="External"/><Relationship Id="rId57" Type="http://schemas.openxmlformats.org/officeDocument/2006/relationships/hyperlink" Target="garantF1://86755.80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65</Pages>
  <Words>16089</Words>
  <Characters>91711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 Kom</cp:lastModifiedBy>
  <cp:revision>3</cp:revision>
  <dcterms:created xsi:type="dcterms:W3CDTF">2020-02-25T09:15:00Z</dcterms:created>
  <dcterms:modified xsi:type="dcterms:W3CDTF">2020-03-06T10:06:00Z</dcterms:modified>
</cp:coreProperties>
</file>