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E23" w:rsidRDefault="00C85E23" w:rsidP="00C85E23">
      <w:pPr>
        <w:spacing w:after="16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0" w:name="_Hlk34311995"/>
      <w:r>
        <w:rPr>
          <w:rFonts w:ascii="Times New Roman" w:eastAsia="Calibri" w:hAnsi="Times New Roman" w:cs="Times New Roman"/>
          <w:sz w:val="28"/>
          <w:szCs w:val="28"/>
        </w:rPr>
        <w:t>МУНИЦИПАЛЬ</w:t>
      </w:r>
      <w:r w:rsidRPr="002B228A">
        <w:rPr>
          <w:rFonts w:ascii="Times New Roman" w:eastAsia="Calibri" w:hAnsi="Times New Roman" w:cs="Times New Roman"/>
          <w:sz w:val="28"/>
          <w:szCs w:val="28"/>
        </w:rPr>
        <w:t>НОЕ БЮДЖЕТНОЕ ДОШКОЛЬНОЕ ОБРАЗОВАТЕЛЬНОЕ УЧРЕЖДЕНИЕ</w:t>
      </w:r>
      <w:r>
        <w:rPr>
          <w:rFonts w:ascii="Times New Roman" w:eastAsia="Calibri" w:hAnsi="Times New Roman" w:cs="Times New Roman"/>
          <w:sz w:val="28"/>
          <w:szCs w:val="28"/>
        </w:rPr>
        <w:t xml:space="preserve">                                                                      «Детский сад   «Фариза» с.Центора-Юрт Грозненского                              муниципального района»                                                                  </w:t>
      </w:r>
    </w:p>
    <w:p w:rsidR="00C85E23" w:rsidRPr="002B228A" w:rsidRDefault="00C85E23" w:rsidP="00C85E23">
      <w:pPr>
        <w:spacing w:after="160" w:line="240" w:lineRule="auto"/>
        <w:rPr>
          <w:rFonts w:ascii="Times New Roman" w:eastAsia="Calibri" w:hAnsi="Times New Roman" w:cs="Times New Roman"/>
          <w:sz w:val="24"/>
          <w:szCs w:val="24"/>
        </w:rPr>
      </w:pPr>
    </w:p>
    <w:bookmarkEnd w:id="0"/>
    <w:p w:rsidR="00C85E23" w:rsidRPr="002B228A" w:rsidRDefault="00C85E23" w:rsidP="00C85E2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B228A">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59264" behindDoc="0" locked="0" layoutInCell="1" allowOverlap="1" wp14:anchorId="16EC81CB" wp14:editId="0A3BFAE0">
                <wp:simplePos x="0" y="0"/>
                <wp:positionH relativeFrom="column">
                  <wp:posOffset>66675</wp:posOffset>
                </wp:positionH>
                <wp:positionV relativeFrom="paragraph">
                  <wp:posOffset>156160</wp:posOffset>
                </wp:positionV>
                <wp:extent cx="2839720" cy="1879649"/>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1879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E23" w:rsidRPr="002B228A" w:rsidRDefault="00C85E23" w:rsidP="00C85E23">
                            <w:pPr>
                              <w:jc w:val="both"/>
                              <w:rPr>
                                <w:rFonts w:ascii="Times New Roman" w:hAnsi="Times New Roman" w:cs="Times New Roman"/>
                                <w:sz w:val="28"/>
                                <w:szCs w:val="28"/>
                              </w:rPr>
                            </w:pPr>
                            <w:r w:rsidRPr="002B228A">
                              <w:rPr>
                                <w:rFonts w:ascii="Times New Roman" w:hAnsi="Times New Roman" w:cs="Times New Roman"/>
                                <w:sz w:val="28"/>
                                <w:szCs w:val="28"/>
                              </w:rPr>
                              <w:t>СОГЛАСОВАНО                      Председатель профкома</w:t>
                            </w:r>
                            <w:r w:rsidRPr="002B228A">
                              <w:rPr>
                                <w:rFonts w:ascii="Times New Roman" w:hAnsi="Times New Roman" w:cs="Times New Roman"/>
                                <w:sz w:val="28"/>
                                <w:szCs w:val="28"/>
                              </w:rPr>
                              <w:tab/>
                            </w:r>
                          </w:p>
                          <w:p w:rsidR="00C85E23" w:rsidRPr="002B228A" w:rsidRDefault="00C85E23" w:rsidP="00C85E23">
                            <w:pPr>
                              <w:rPr>
                                <w:rFonts w:ascii="Times New Roman" w:hAnsi="Times New Roman" w:cs="Times New Roman"/>
                                <w:sz w:val="28"/>
                                <w:szCs w:val="28"/>
                              </w:rPr>
                            </w:pPr>
                            <w:r w:rsidRPr="002B228A">
                              <w:rPr>
                                <w:rFonts w:ascii="Times New Roman" w:hAnsi="Times New Roman" w:cs="Times New Roman"/>
                                <w:sz w:val="28"/>
                                <w:szCs w:val="28"/>
                              </w:rPr>
                              <w:t>___________/_________________</w:t>
                            </w:r>
                          </w:p>
                          <w:p w:rsidR="00C85E23" w:rsidRPr="002B228A" w:rsidRDefault="00C85E23" w:rsidP="00C85E23">
                            <w:pPr>
                              <w:rPr>
                                <w:rFonts w:ascii="Times New Roman" w:hAnsi="Times New Roman" w:cs="Times New Roman"/>
                                <w:sz w:val="28"/>
                                <w:szCs w:val="28"/>
                              </w:rPr>
                            </w:pPr>
                            <w:r w:rsidRPr="002B228A">
                              <w:rPr>
                                <w:rFonts w:ascii="Times New Roman" w:hAnsi="Times New Roman" w:cs="Times New Roman"/>
                                <w:sz w:val="28"/>
                                <w:szCs w:val="28"/>
                              </w:rPr>
                              <w:t>протокол № ___ от «__»___2019г.</w:t>
                            </w:r>
                          </w:p>
                          <w:p w:rsidR="00C85E23" w:rsidRPr="00527CB7" w:rsidRDefault="00C85E23" w:rsidP="00C85E23"/>
                          <w:p w:rsidR="00C85E23" w:rsidRPr="00527CB7" w:rsidRDefault="00C85E23" w:rsidP="00C85E23"/>
                          <w:p w:rsidR="00C85E23" w:rsidRPr="00527CB7" w:rsidRDefault="00C85E23" w:rsidP="00C85E23">
                            <w:r w:rsidRPr="00527CB7">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C81CB" id="_x0000_t202" coordsize="21600,21600" o:spt="202" path="m,l,21600r21600,l21600,xe">
                <v:stroke joinstyle="miter"/>
                <v:path gradientshapeok="t" o:connecttype="rect"/>
              </v:shapetype>
              <v:shape id="Надпись 2" o:spid="_x0000_s1026" type="#_x0000_t202" style="position:absolute;left:0;text-align:left;margin-left:5.25pt;margin-top:12.3pt;width:223.6pt;height:1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fiUzQIAAM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" filled="f" stroked="f">
                <v:textbox>
                  <w:txbxContent>
                    <w:p w:rsidR="00C85E23" w:rsidRPr="002B228A" w:rsidRDefault="00C85E23" w:rsidP="00C85E23">
                      <w:pPr>
                        <w:jc w:val="both"/>
                        <w:rPr>
                          <w:rFonts w:ascii="Times New Roman" w:hAnsi="Times New Roman" w:cs="Times New Roman"/>
                          <w:sz w:val="28"/>
                          <w:szCs w:val="28"/>
                        </w:rPr>
                      </w:pPr>
                      <w:r w:rsidRPr="002B228A">
                        <w:rPr>
                          <w:rFonts w:ascii="Times New Roman" w:hAnsi="Times New Roman" w:cs="Times New Roman"/>
                          <w:sz w:val="28"/>
                          <w:szCs w:val="28"/>
                        </w:rPr>
                        <w:t>СОГЛАСОВАНО                      Председатель профкома</w:t>
                      </w:r>
                      <w:r w:rsidRPr="002B228A">
                        <w:rPr>
                          <w:rFonts w:ascii="Times New Roman" w:hAnsi="Times New Roman" w:cs="Times New Roman"/>
                          <w:sz w:val="28"/>
                          <w:szCs w:val="28"/>
                        </w:rPr>
                        <w:tab/>
                      </w:r>
                    </w:p>
                    <w:p w:rsidR="00C85E23" w:rsidRPr="002B228A" w:rsidRDefault="00C85E23" w:rsidP="00C85E23">
                      <w:pPr>
                        <w:rPr>
                          <w:rFonts w:ascii="Times New Roman" w:hAnsi="Times New Roman" w:cs="Times New Roman"/>
                          <w:sz w:val="28"/>
                          <w:szCs w:val="28"/>
                        </w:rPr>
                      </w:pPr>
                      <w:r w:rsidRPr="002B228A">
                        <w:rPr>
                          <w:rFonts w:ascii="Times New Roman" w:hAnsi="Times New Roman" w:cs="Times New Roman"/>
                          <w:sz w:val="28"/>
                          <w:szCs w:val="28"/>
                        </w:rPr>
                        <w:t>___________/_________________</w:t>
                      </w:r>
                    </w:p>
                    <w:p w:rsidR="00C85E23" w:rsidRPr="002B228A" w:rsidRDefault="00C85E23" w:rsidP="00C85E23">
                      <w:pPr>
                        <w:rPr>
                          <w:rFonts w:ascii="Times New Roman" w:hAnsi="Times New Roman" w:cs="Times New Roman"/>
                          <w:sz w:val="28"/>
                          <w:szCs w:val="28"/>
                        </w:rPr>
                      </w:pPr>
                      <w:r w:rsidRPr="002B228A">
                        <w:rPr>
                          <w:rFonts w:ascii="Times New Roman" w:hAnsi="Times New Roman" w:cs="Times New Roman"/>
                          <w:sz w:val="28"/>
                          <w:szCs w:val="28"/>
                        </w:rPr>
                        <w:t>протокол № ___ от «__»___2019г.</w:t>
                      </w:r>
                    </w:p>
                    <w:p w:rsidR="00C85E23" w:rsidRPr="00527CB7" w:rsidRDefault="00C85E23" w:rsidP="00C85E23"/>
                    <w:p w:rsidR="00C85E23" w:rsidRPr="00527CB7" w:rsidRDefault="00C85E23" w:rsidP="00C85E23"/>
                    <w:p w:rsidR="00C85E23" w:rsidRPr="00527CB7" w:rsidRDefault="00C85E23" w:rsidP="00C85E23">
                      <w:r w:rsidRPr="00527CB7">
                        <w:t xml:space="preserve"> </w:t>
                      </w:r>
                    </w:p>
                  </w:txbxContent>
                </v:textbox>
              </v:shape>
            </w:pict>
          </mc:Fallback>
        </mc:AlternateContent>
      </w:r>
      <w:r w:rsidRPr="002B228A">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60288" behindDoc="0" locked="0" layoutInCell="1" allowOverlap="1" wp14:anchorId="3A142AB5" wp14:editId="32B73899">
                <wp:simplePos x="0" y="0"/>
                <wp:positionH relativeFrom="column">
                  <wp:posOffset>3641335</wp:posOffset>
                </wp:positionH>
                <wp:positionV relativeFrom="paragraph">
                  <wp:posOffset>101502</wp:posOffset>
                </wp:positionV>
                <wp:extent cx="2641356" cy="2154116"/>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356" cy="2154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E23" w:rsidRPr="002B228A" w:rsidRDefault="00C85E23" w:rsidP="00C85E23">
                            <w:pPr>
                              <w:jc w:val="both"/>
                              <w:rPr>
                                <w:rFonts w:ascii="Times New Roman" w:hAnsi="Times New Roman" w:cs="Times New Roman"/>
                                <w:sz w:val="28"/>
                                <w:szCs w:val="28"/>
                              </w:rPr>
                            </w:pPr>
                            <w:r w:rsidRPr="002B228A">
                              <w:rPr>
                                <w:rFonts w:ascii="Times New Roman" w:hAnsi="Times New Roman" w:cs="Times New Roman"/>
                                <w:sz w:val="28"/>
                                <w:szCs w:val="28"/>
                              </w:rPr>
                              <w:t>УТВЕРЖДАЮ</w:t>
                            </w:r>
                            <w:r w:rsidRPr="002B228A">
                              <w:rPr>
                                <w:rFonts w:ascii="Times New Roman" w:hAnsi="Times New Roman" w:cs="Times New Roman"/>
                                <w:sz w:val="28"/>
                                <w:szCs w:val="28"/>
                              </w:rPr>
                              <w:tab/>
                            </w:r>
                            <w:r w:rsidRPr="002B228A">
                              <w:rPr>
                                <w:rFonts w:ascii="Times New Roman" w:hAnsi="Times New Roman" w:cs="Times New Roman"/>
                                <w:sz w:val="28"/>
                                <w:szCs w:val="28"/>
                              </w:rPr>
                              <w:tab/>
                            </w:r>
                            <w:r w:rsidRPr="002B228A">
                              <w:rPr>
                                <w:rFonts w:ascii="Times New Roman" w:hAnsi="Times New Roman" w:cs="Times New Roman"/>
                                <w:sz w:val="28"/>
                                <w:szCs w:val="28"/>
                              </w:rPr>
                              <w:tab/>
                            </w:r>
                          </w:p>
                          <w:p w:rsidR="00C85E23" w:rsidRPr="002B228A" w:rsidRDefault="00C85E23" w:rsidP="00C85E23">
                            <w:pPr>
                              <w:jc w:val="both"/>
                              <w:rPr>
                                <w:rFonts w:ascii="Times New Roman" w:hAnsi="Times New Roman" w:cs="Times New Roman"/>
                                <w:sz w:val="28"/>
                                <w:szCs w:val="28"/>
                              </w:rPr>
                            </w:pPr>
                            <w:r>
                              <w:rPr>
                                <w:rFonts w:ascii="Times New Roman" w:hAnsi="Times New Roman" w:cs="Times New Roman"/>
                                <w:sz w:val="28"/>
                                <w:szCs w:val="28"/>
                              </w:rPr>
                              <w:t>Заведующий М</w:t>
                            </w:r>
                            <w:r w:rsidRPr="002B228A">
                              <w:rPr>
                                <w:rFonts w:ascii="Times New Roman" w:hAnsi="Times New Roman" w:cs="Times New Roman"/>
                                <w:sz w:val="28"/>
                                <w:szCs w:val="28"/>
                              </w:rPr>
                              <w:t xml:space="preserve">БДОУ   </w:t>
                            </w:r>
                          </w:p>
                          <w:p w:rsidR="00C85E23" w:rsidRPr="002B228A" w:rsidRDefault="00C85E23" w:rsidP="00C85E23">
                            <w:pPr>
                              <w:jc w:val="both"/>
                              <w:rPr>
                                <w:rFonts w:ascii="Times New Roman" w:hAnsi="Times New Roman" w:cs="Times New Roman"/>
                                <w:i/>
                                <w:sz w:val="28"/>
                                <w:szCs w:val="28"/>
                              </w:rPr>
                            </w:pPr>
                            <w:r>
                              <w:rPr>
                                <w:rFonts w:ascii="Times New Roman" w:hAnsi="Times New Roman" w:cs="Times New Roman"/>
                                <w:i/>
                                <w:sz w:val="28"/>
                                <w:szCs w:val="28"/>
                              </w:rPr>
                              <w:t>______________З.С.Ломалиева</w:t>
                            </w:r>
                          </w:p>
                          <w:p w:rsidR="00C85E23" w:rsidRPr="002B228A" w:rsidRDefault="00C85E23" w:rsidP="00C85E23">
                            <w:pPr>
                              <w:jc w:val="both"/>
                              <w:rPr>
                                <w:rFonts w:ascii="Times New Roman" w:hAnsi="Times New Roman" w:cs="Times New Roman"/>
                                <w:i/>
                                <w:sz w:val="28"/>
                                <w:szCs w:val="28"/>
                              </w:rPr>
                            </w:pPr>
                            <w:r w:rsidRPr="002B228A">
                              <w:rPr>
                                <w:rFonts w:ascii="Times New Roman" w:hAnsi="Times New Roman" w:cs="Times New Roman"/>
                                <w:i/>
                                <w:sz w:val="28"/>
                                <w:szCs w:val="28"/>
                              </w:rPr>
                              <w:t xml:space="preserve">«    » _______________2019г. </w:t>
                            </w:r>
                          </w:p>
                          <w:p w:rsidR="00C85E23" w:rsidRDefault="00C85E23" w:rsidP="00C85E23">
                            <w:pPr>
                              <w:jc w:val="both"/>
                              <w:rPr>
                                <w:i/>
                                <w:sz w:val="28"/>
                                <w:szCs w:val="28"/>
                              </w:rPr>
                            </w:pPr>
                            <w:r>
                              <w:rPr>
                                <w:i/>
                                <w:sz w:val="28"/>
                                <w:szCs w:val="28"/>
                              </w:rPr>
                              <w:t xml:space="preserve">М.П. </w:t>
                            </w:r>
                          </w:p>
                          <w:p w:rsidR="00C85E23" w:rsidRPr="000A3149" w:rsidRDefault="00C85E23" w:rsidP="00C85E23">
                            <w:pPr>
                              <w:jc w:val="both"/>
                              <w:rPr>
                                <w:i/>
                                <w:sz w:val="28"/>
                                <w:szCs w:val="28"/>
                              </w:rPr>
                            </w:pPr>
                          </w:p>
                          <w:p w:rsidR="00C85E23" w:rsidRPr="000A3149" w:rsidRDefault="00C85E23" w:rsidP="00C85E23">
                            <w:pPr>
                              <w:jc w:val="both"/>
                              <w:rPr>
                                <w:i/>
                                <w:sz w:val="28"/>
                                <w:szCs w:val="28"/>
                              </w:rPr>
                            </w:pPr>
                          </w:p>
                          <w:p w:rsidR="00C85E23" w:rsidRPr="000A3149" w:rsidRDefault="00C85E23" w:rsidP="00C85E23">
                            <w:pPr>
                              <w:jc w:val="both"/>
                              <w:rPr>
                                <w:i/>
                                <w:sz w:val="28"/>
                                <w:szCs w:val="28"/>
                              </w:rPr>
                            </w:pPr>
                          </w:p>
                          <w:p w:rsidR="00C85E23" w:rsidRDefault="00C85E23" w:rsidP="00C85E23">
                            <w:pPr>
                              <w:jc w:val="both"/>
                              <w:rPr>
                                <w:i/>
                              </w:rPr>
                            </w:pPr>
                          </w:p>
                          <w:p w:rsidR="00C85E23" w:rsidRDefault="00C85E23" w:rsidP="00C85E23">
                            <w:pPr>
                              <w:jc w:val="both"/>
                              <w:rPr>
                                <w:i/>
                              </w:rPr>
                            </w:pPr>
                          </w:p>
                          <w:p w:rsidR="00C85E23" w:rsidRDefault="00C85E23" w:rsidP="00C85E23">
                            <w:pPr>
                              <w:jc w:val="both"/>
                              <w:rPr>
                                <w:i/>
                              </w:rPr>
                            </w:pPr>
                          </w:p>
                          <w:p w:rsidR="00C85E23" w:rsidRDefault="00C85E23" w:rsidP="00C85E23">
                            <w:pPr>
                              <w:jc w:val="both"/>
                              <w:rPr>
                                <w:i/>
                              </w:rPr>
                            </w:pPr>
                          </w:p>
                          <w:p w:rsidR="00C85E23" w:rsidRPr="000A3149" w:rsidRDefault="00C85E23" w:rsidP="00C85E23">
                            <w:pPr>
                              <w:jc w:val="both"/>
                            </w:pPr>
                          </w:p>
                          <w:p w:rsidR="00C85E23" w:rsidRDefault="00C85E23" w:rsidP="00C85E23">
                            <w:pPr>
                              <w:jc w:val="both"/>
                              <w:rPr>
                                <w:i/>
                              </w:rPr>
                            </w:pPr>
                          </w:p>
                          <w:p w:rsidR="00C85E23" w:rsidRPr="00527CB7" w:rsidRDefault="00C85E23" w:rsidP="00C85E23">
                            <w:pPr>
                              <w:jc w:val="both"/>
                              <w:rPr>
                                <w:i/>
                              </w:rPr>
                            </w:pPr>
                          </w:p>
                          <w:p w:rsidR="00C85E23" w:rsidRPr="00527CB7" w:rsidRDefault="00C85E23" w:rsidP="00C85E23">
                            <w:pPr>
                              <w:jc w:val="both"/>
                            </w:pPr>
                            <w:r w:rsidRPr="00527CB7">
                              <w:t>_________ /___________</w:t>
                            </w:r>
                            <w:r>
                              <w:t>____</w:t>
                            </w:r>
                            <w:r w:rsidRPr="00527CB7">
                              <w:t>__/</w:t>
                            </w:r>
                          </w:p>
                          <w:p w:rsidR="00C85E23" w:rsidRDefault="00C85E23" w:rsidP="00C85E23"/>
                          <w:p w:rsidR="00C85E23" w:rsidRPr="00527CB7" w:rsidRDefault="00C85E23" w:rsidP="00C85E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42AB5" id="Надпись 1" o:spid="_x0000_s1027" type="#_x0000_t202" style="position:absolute;left:0;text-align:left;margin-left:286.7pt;margin-top:8pt;width:208pt;height:16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e0A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" filled="f" stroked="f">
                <v:textbox>
                  <w:txbxContent>
                    <w:p w:rsidR="00C85E23" w:rsidRPr="002B228A" w:rsidRDefault="00C85E23" w:rsidP="00C85E23">
                      <w:pPr>
                        <w:jc w:val="both"/>
                        <w:rPr>
                          <w:rFonts w:ascii="Times New Roman" w:hAnsi="Times New Roman" w:cs="Times New Roman"/>
                          <w:sz w:val="28"/>
                          <w:szCs w:val="28"/>
                        </w:rPr>
                      </w:pPr>
                      <w:r w:rsidRPr="002B228A">
                        <w:rPr>
                          <w:rFonts w:ascii="Times New Roman" w:hAnsi="Times New Roman" w:cs="Times New Roman"/>
                          <w:sz w:val="28"/>
                          <w:szCs w:val="28"/>
                        </w:rPr>
                        <w:t>УТВЕРЖДАЮ</w:t>
                      </w:r>
                      <w:r w:rsidRPr="002B228A">
                        <w:rPr>
                          <w:rFonts w:ascii="Times New Roman" w:hAnsi="Times New Roman" w:cs="Times New Roman"/>
                          <w:sz w:val="28"/>
                          <w:szCs w:val="28"/>
                        </w:rPr>
                        <w:tab/>
                      </w:r>
                      <w:r w:rsidRPr="002B228A">
                        <w:rPr>
                          <w:rFonts w:ascii="Times New Roman" w:hAnsi="Times New Roman" w:cs="Times New Roman"/>
                          <w:sz w:val="28"/>
                          <w:szCs w:val="28"/>
                        </w:rPr>
                        <w:tab/>
                      </w:r>
                      <w:r w:rsidRPr="002B228A">
                        <w:rPr>
                          <w:rFonts w:ascii="Times New Roman" w:hAnsi="Times New Roman" w:cs="Times New Roman"/>
                          <w:sz w:val="28"/>
                          <w:szCs w:val="28"/>
                        </w:rPr>
                        <w:tab/>
                      </w:r>
                    </w:p>
                    <w:p w:rsidR="00C85E23" w:rsidRPr="002B228A" w:rsidRDefault="00C85E23" w:rsidP="00C85E23">
                      <w:pPr>
                        <w:jc w:val="both"/>
                        <w:rPr>
                          <w:rFonts w:ascii="Times New Roman" w:hAnsi="Times New Roman" w:cs="Times New Roman"/>
                          <w:sz w:val="28"/>
                          <w:szCs w:val="28"/>
                        </w:rPr>
                      </w:pPr>
                      <w:r>
                        <w:rPr>
                          <w:rFonts w:ascii="Times New Roman" w:hAnsi="Times New Roman" w:cs="Times New Roman"/>
                          <w:sz w:val="28"/>
                          <w:szCs w:val="28"/>
                        </w:rPr>
                        <w:t>Заведующий М</w:t>
                      </w:r>
                      <w:r w:rsidRPr="002B228A">
                        <w:rPr>
                          <w:rFonts w:ascii="Times New Roman" w:hAnsi="Times New Roman" w:cs="Times New Roman"/>
                          <w:sz w:val="28"/>
                          <w:szCs w:val="28"/>
                        </w:rPr>
                        <w:t xml:space="preserve">БДОУ   </w:t>
                      </w:r>
                    </w:p>
                    <w:p w:rsidR="00C85E23" w:rsidRPr="002B228A" w:rsidRDefault="00C85E23" w:rsidP="00C85E23">
                      <w:pPr>
                        <w:jc w:val="both"/>
                        <w:rPr>
                          <w:rFonts w:ascii="Times New Roman" w:hAnsi="Times New Roman" w:cs="Times New Roman"/>
                          <w:i/>
                          <w:sz w:val="28"/>
                          <w:szCs w:val="28"/>
                        </w:rPr>
                      </w:pPr>
                      <w:r>
                        <w:rPr>
                          <w:rFonts w:ascii="Times New Roman" w:hAnsi="Times New Roman" w:cs="Times New Roman"/>
                          <w:i/>
                          <w:sz w:val="28"/>
                          <w:szCs w:val="28"/>
                        </w:rPr>
                        <w:t>______________З.С.Ломалиева</w:t>
                      </w:r>
                    </w:p>
                    <w:p w:rsidR="00C85E23" w:rsidRPr="002B228A" w:rsidRDefault="00C85E23" w:rsidP="00C85E23">
                      <w:pPr>
                        <w:jc w:val="both"/>
                        <w:rPr>
                          <w:rFonts w:ascii="Times New Roman" w:hAnsi="Times New Roman" w:cs="Times New Roman"/>
                          <w:i/>
                          <w:sz w:val="28"/>
                          <w:szCs w:val="28"/>
                        </w:rPr>
                      </w:pPr>
                      <w:r w:rsidRPr="002B228A">
                        <w:rPr>
                          <w:rFonts w:ascii="Times New Roman" w:hAnsi="Times New Roman" w:cs="Times New Roman"/>
                          <w:i/>
                          <w:sz w:val="28"/>
                          <w:szCs w:val="28"/>
                        </w:rPr>
                        <w:t xml:space="preserve">«    » _______________2019г. </w:t>
                      </w:r>
                    </w:p>
                    <w:p w:rsidR="00C85E23" w:rsidRDefault="00C85E23" w:rsidP="00C85E23">
                      <w:pPr>
                        <w:jc w:val="both"/>
                        <w:rPr>
                          <w:i/>
                          <w:sz w:val="28"/>
                          <w:szCs w:val="28"/>
                        </w:rPr>
                      </w:pPr>
                      <w:r>
                        <w:rPr>
                          <w:i/>
                          <w:sz w:val="28"/>
                          <w:szCs w:val="28"/>
                        </w:rPr>
                        <w:t xml:space="preserve">М.П. </w:t>
                      </w:r>
                    </w:p>
                    <w:p w:rsidR="00C85E23" w:rsidRPr="000A3149" w:rsidRDefault="00C85E23" w:rsidP="00C85E23">
                      <w:pPr>
                        <w:jc w:val="both"/>
                        <w:rPr>
                          <w:i/>
                          <w:sz w:val="28"/>
                          <w:szCs w:val="28"/>
                        </w:rPr>
                      </w:pPr>
                    </w:p>
                    <w:p w:rsidR="00C85E23" w:rsidRPr="000A3149" w:rsidRDefault="00C85E23" w:rsidP="00C85E23">
                      <w:pPr>
                        <w:jc w:val="both"/>
                        <w:rPr>
                          <w:i/>
                          <w:sz w:val="28"/>
                          <w:szCs w:val="28"/>
                        </w:rPr>
                      </w:pPr>
                    </w:p>
                    <w:p w:rsidR="00C85E23" w:rsidRPr="000A3149" w:rsidRDefault="00C85E23" w:rsidP="00C85E23">
                      <w:pPr>
                        <w:jc w:val="both"/>
                        <w:rPr>
                          <w:i/>
                          <w:sz w:val="28"/>
                          <w:szCs w:val="28"/>
                        </w:rPr>
                      </w:pPr>
                    </w:p>
                    <w:p w:rsidR="00C85E23" w:rsidRDefault="00C85E23" w:rsidP="00C85E23">
                      <w:pPr>
                        <w:jc w:val="both"/>
                        <w:rPr>
                          <w:i/>
                        </w:rPr>
                      </w:pPr>
                    </w:p>
                    <w:p w:rsidR="00C85E23" w:rsidRDefault="00C85E23" w:rsidP="00C85E23">
                      <w:pPr>
                        <w:jc w:val="both"/>
                        <w:rPr>
                          <w:i/>
                        </w:rPr>
                      </w:pPr>
                    </w:p>
                    <w:p w:rsidR="00C85E23" w:rsidRDefault="00C85E23" w:rsidP="00C85E23">
                      <w:pPr>
                        <w:jc w:val="both"/>
                        <w:rPr>
                          <w:i/>
                        </w:rPr>
                      </w:pPr>
                    </w:p>
                    <w:p w:rsidR="00C85E23" w:rsidRDefault="00C85E23" w:rsidP="00C85E23">
                      <w:pPr>
                        <w:jc w:val="both"/>
                        <w:rPr>
                          <w:i/>
                        </w:rPr>
                      </w:pPr>
                    </w:p>
                    <w:p w:rsidR="00C85E23" w:rsidRPr="000A3149" w:rsidRDefault="00C85E23" w:rsidP="00C85E23">
                      <w:pPr>
                        <w:jc w:val="both"/>
                      </w:pPr>
                    </w:p>
                    <w:p w:rsidR="00C85E23" w:rsidRDefault="00C85E23" w:rsidP="00C85E23">
                      <w:pPr>
                        <w:jc w:val="both"/>
                        <w:rPr>
                          <w:i/>
                        </w:rPr>
                      </w:pPr>
                    </w:p>
                    <w:p w:rsidR="00C85E23" w:rsidRPr="00527CB7" w:rsidRDefault="00C85E23" w:rsidP="00C85E23">
                      <w:pPr>
                        <w:jc w:val="both"/>
                        <w:rPr>
                          <w:i/>
                        </w:rPr>
                      </w:pPr>
                    </w:p>
                    <w:p w:rsidR="00C85E23" w:rsidRPr="00527CB7" w:rsidRDefault="00C85E23" w:rsidP="00C85E23">
                      <w:pPr>
                        <w:jc w:val="both"/>
                      </w:pPr>
                      <w:r w:rsidRPr="00527CB7">
                        <w:t>_________ /___________</w:t>
                      </w:r>
                      <w:r>
                        <w:t>____</w:t>
                      </w:r>
                      <w:r w:rsidRPr="00527CB7">
                        <w:t>__/</w:t>
                      </w:r>
                    </w:p>
                    <w:p w:rsidR="00C85E23" w:rsidRDefault="00C85E23" w:rsidP="00C85E23"/>
                    <w:p w:rsidR="00C85E23" w:rsidRPr="00527CB7" w:rsidRDefault="00C85E23" w:rsidP="00C85E23"/>
                  </w:txbxContent>
                </v:textbox>
              </v:shape>
            </w:pict>
          </mc:Fallback>
        </mc:AlternateContent>
      </w:r>
    </w:p>
    <w:p w:rsidR="00C85E23" w:rsidRPr="002B228A" w:rsidRDefault="00C85E23" w:rsidP="00C85E2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85E23" w:rsidRPr="002B228A" w:rsidRDefault="00C85E23" w:rsidP="00C85E2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85E23" w:rsidRPr="002B228A" w:rsidRDefault="00C85E23" w:rsidP="00C85E2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85E23" w:rsidRPr="002B228A" w:rsidRDefault="00C85E23" w:rsidP="00C85E2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85E23" w:rsidRPr="002B228A" w:rsidRDefault="00C85E23" w:rsidP="00C85E23">
      <w:pPr>
        <w:shd w:val="clear" w:color="auto" w:fill="FFFFFF"/>
        <w:spacing w:after="0" w:line="240" w:lineRule="auto"/>
        <w:rPr>
          <w:rFonts w:ascii="Times New Roman" w:eastAsia="Times New Roman" w:hAnsi="Times New Roman" w:cs="Times New Roman"/>
          <w:b/>
          <w:bCs/>
          <w:color w:val="000000"/>
          <w:sz w:val="40"/>
          <w:szCs w:val="40"/>
          <w:lang w:eastAsia="ru-RU"/>
        </w:rPr>
      </w:pPr>
    </w:p>
    <w:p w:rsidR="00C85E23" w:rsidRPr="002B228A" w:rsidRDefault="00C85E23" w:rsidP="00C85E23">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85E23" w:rsidRPr="002B228A" w:rsidRDefault="00C85E23" w:rsidP="00C85E23">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85E23" w:rsidRPr="00993112" w:rsidRDefault="00C85E23" w:rsidP="00C85E23">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C85E23" w:rsidRPr="00993112" w:rsidRDefault="00C85E23" w:rsidP="00C85E23">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E00AAD" w:rsidRPr="00153298" w:rsidRDefault="00E00AAD" w:rsidP="00727FED">
      <w:pPr>
        <w:pStyle w:val="a5"/>
        <w:jc w:val="center"/>
        <w:rPr>
          <w:rFonts w:ascii="Times New Roman" w:hAnsi="Times New Roman" w:cs="Times New Roman"/>
          <w:sz w:val="28"/>
          <w:szCs w:val="28"/>
          <w:lang w:eastAsia="ru-RU"/>
        </w:rPr>
      </w:pPr>
      <w:r w:rsidRPr="00153298">
        <w:rPr>
          <w:rFonts w:ascii="Times New Roman" w:hAnsi="Times New Roman" w:cs="Times New Roman"/>
          <w:sz w:val="28"/>
          <w:szCs w:val="28"/>
          <w:lang w:eastAsia="ru-RU"/>
        </w:rPr>
        <w:t>ДОЛЖНОСТНАЯ ИНСТРУКЦИЯ</w:t>
      </w:r>
      <w:r w:rsidR="00C85E23">
        <w:rPr>
          <w:rFonts w:ascii="Times New Roman" w:hAnsi="Times New Roman" w:cs="Times New Roman"/>
          <w:sz w:val="28"/>
          <w:szCs w:val="28"/>
          <w:lang w:eastAsia="ru-RU"/>
        </w:rPr>
        <w:t xml:space="preserve"> </w:t>
      </w:r>
      <w:r w:rsidRPr="00153298">
        <w:rPr>
          <w:rFonts w:ascii="Times New Roman" w:hAnsi="Times New Roman" w:cs="Times New Roman"/>
          <w:sz w:val="28"/>
          <w:szCs w:val="28"/>
          <w:lang w:eastAsia="ru-RU"/>
        </w:rPr>
        <w:br/>
      </w:r>
      <w:r w:rsidR="00727FED" w:rsidRPr="00153298">
        <w:rPr>
          <w:rFonts w:ascii="Times New Roman" w:hAnsi="Times New Roman" w:cs="Times New Roman"/>
          <w:sz w:val="28"/>
          <w:szCs w:val="28"/>
          <w:lang w:eastAsia="ru-RU"/>
        </w:rPr>
        <w:t xml:space="preserve"> </w:t>
      </w:r>
      <w:r w:rsidRPr="00153298">
        <w:rPr>
          <w:rFonts w:ascii="Times New Roman" w:hAnsi="Times New Roman" w:cs="Times New Roman"/>
          <w:sz w:val="28"/>
          <w:szCs w:val="28"/>
          <w:lang w:eastAsia="ru-RU"/>
        </w:rPr>
        <w:t xml:space="preserve">ПЕДАГОГА - ПСИХОЛОГА </w:t>
      </w:r>
    </w:p>
    <w:p w:rsidR="009E2799" w:rsidRDefault="009E2799" w:rsidP="009E2799">
      <w:pPr>
        <w:pStyle w:val="a5"/>
        <w:spacing w:line="276" w:lineRule="auto"/>
        <w:jc w:val="center"/>
        <w:rPr>
          <w:rFonts w:ascii="Times New Roman" w:hAnsi="Times New Roman" w:cs="Times New Roman"/>
          <w:b/>
          <w:sz w:val="28"/>
          <w:szCs w:val="28"/>
          <w:lang w:eastAsia="ru-RU"/>
        </w:rPr>
      </w:pPr>
    </w:p>
    <w:p w:rsidR="00E00AAD" w:rsidRPr="00E00AAD" w:rsidRDefault="00E00AAD" w:rsidP="00E00AAD">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15BE0" w:rsidRDefault="00115BE0" w:rsidP="005963A5">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153298" w:rsidRDefault="00153298" w:rsidP="00C85E23">
      <w:pPr>
        <w:pStyle w:val="a5"/>
        <w:spacing w:line="276" w:lineRule="auto"/>
        <w:rPr>
          <w:rFonts w:ascii="Times New Roman" w:hAnsi="Times New Roman" w:cs="Times New Roman"/>
          <w:sz w:val="20"/>
          <w:szCs w:val="20"/>
          <w:lang w:eastAsia="ru-RU"/>
        </w:rPr>
      </w:pPr>
    </w:p>
    <w:p w:rsidR="00153298" w:rsidRDefault="00153298" w:rsidP="00E00AAD">
      <w:pPr>
        <w:pStyle w:val="a5"/>
        <w:spacing w:line="276" w:lineRule="auto"/>
        <w:jc w:val="center"/>
        <w:rPr>
          <w:rFonts w:ascii="Times New Roman" w:hAnsi="Times New Roman" w:cs="Times New Roman"/>
          <w:sz w:val="20"/>
          <w:szCs w:val="20"/>
          <w:lang w:eastAsia="ru-RU"/>
        </w:rPr>
      </w:pPr>
    </w:p>
    <w:p w:rsidR="00E00AAD" w:rsidRPr="00153298" w:rsidRDefault="00C85E23" w:rsidP="00153298">
      <w:pPr>
        <w:pStyle w:val="a5"/>
        <w:spacing w:line="276"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С.Центора-Юрт -</w:t>
      </w:r>
      <w:r w:rsidR="00153298">
        <w:rPr>
          <w:rFonts w:ascii="Times New Roman" w:hAnsi="Times New Roman" w:cs="Times New Roman"/>
          <w:sz w:val="24"/>
          <w:szCs w:val="24"/>
          <w:lang w:eastAsia="ru-RU"/>
        </w:rPr>
        <w:t xml:space="preserve"> 2019г.</w:t>
      </w:r>
    </w:p>
    <w:p w:rsidR="00153298" w:rsidRDefault="00153298" w:rsidP="00115BE0">
      <w:pPr>
        <w:pStyle w:val="a5"/>
        <w:spacing w:line="276" w:lineRule="auto"/>
        <w:jc w:val="center"/>
        <w:rPr>
          <w:rFonts w:ascii="Times New Roman" w:hAnsi="Times New Roman" w:cs="Times New Roman"/>
          <w:b/>
          <w:sz w:val="28"/>
          <w:szCs w:val="28"/>
          <w:lang w:eastAsia="ru-RU"/>
        </w:rPr>
      </w:pPr>
    </w:p>
    <w:p w:rsidR="00340F21" w:rsidRPr="00340F21" w:rsidRDefault="00340F21" w:rsidP="00340F21">
      <w:pPr>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Pr="00340F21">
        <w:rPr>
          <w:rFonts w:ascii="Times New Roman" w:eastAsia="Times New Roman" w:hAnsi="Times New Roman" w:cs="Times New Roman"/>
          <w:b/>
          <w:bCs/>
          <w:color w:val="000000"/>
          <w:sz w:val="24"/>
          <w:szCs w:val="24"/>
          <w:lang w:eastAsia="ru-RU"/>
        </w:rPr>
        <w:t>1. Общие положения</w:t>
      </w:r>
    </w:p>
    <w:p w:rsidR="00340F21" w:rsidRPr="00340F21" w:rsidRDefault="00340F21" w:rsidP="00340F21">
      <w:pPr>
        <w:spacing w:after="0" w:line="240" w:lineRule="auto"/>
        <w:ind w:firstLine="567"/>
        <w:jc w:val="both"/>
        <w:rPr>
          <w:rFonts w:ascii="Times New Roman" w:eastAsia="Times New Roman" w:hAnsi="Times New Roman" w:cs="Times New Roman"/>
          <w:sz w:val="24"/>
          <w:szCs w:val="24"/>
          <w:shd w:val="clear" w:color="auto" w:fill="FFFFFF"/>
          <w:lang w:eastAsia="ru-RU"/>
        </w:rPr>
      </w:pPr>
      <w:r w:rsidRPr="00340F21">
        <w:rPr>
          <w:rFonts w:ascii="Times New Roman" w:eastAsia="Times New Roman" w:hAnsi="Times New Roman" w:cs="Times New Roman"/>
          <w:sz w:val="24"/>
          <w:szCs w:val="24"/>
          <w:lang w:eastAsia="ru-RU"/>
        </w:rPr>
        <w:t xml:space="preserve">1.1. Настоящая </w:t>
      </w:r>
      <w:r w:rsidRPr="00340F21">
        <w:rPr>
          <w:rFonts w:ascii="Times New Roman" w:eastAsia="Times New Roman" w:hAnsi="Times New Roman" w:cs="Times New Roman"/>
          <w:iCs/>
          <w:sz w:val="24"/>
          <w:szCs w:val="24"/>
          <w:lang w:eastAsia="ru-RU"/>
        </w:rPr>
        <w:t xml:space="preserve">должностная инструкция </w:t>
      </w:r>
      <w:r w:rsidRPr="00340F21">
        <w:rPr>
          <w:rFonts w:ascii="Times New Roman" w:eastAsia="Times New Roman" w:hAnsi="Times New Roman" w:cs="Times New Roman"/>
          <w:sz w:val="24"/>
          <w:szCs w:val="24"/>
          <w:lang w:eastAsia="ru-RU"/>
        </w:rPr>
        <w:t xml:space="preserve">разработана </w:t>
      </w:r>
      <w:r w:rsidRPr="00340F21">
        <w:rPr>
          <w:rFonts w:ascii="Times New Roman" w:eastAsia="Times New Roman" w:hAnsi="Times New Roman" w:cs="Times New Roman"/>
          <w:sz w:val="24"/>
          <w:szCs w:val="24"/>
          <w:shd w:val="clear" w:color="auto" w:fill="FFFFFF"/>
          <w:lang w:eastAsia="ru-RU"/>
        </w:rPr>
        <w:t xml:space="preserve">в соответствии с </w:t>
      </w:r>
      <w:r w:rsidRPr="00340F21">
        <w:rPr>
          <w:rFonts w:ascii="Times New Roman" w:eastAsia="Times New Roman" w:hAnsi="Times New Roman" w:cs="Times New Roman"/>
          <w:sz w:val="24"/>
          <w:szCs w:val="24"/>
          <w:lang w:eastAsia="ru-RU"/>
        </w:rPr>
        <w:t xml:space="preserve">Профессиональным стандартом 01.002 «Педагог-психолог (психолог в сфере образования)», утвержденным приказом Минтруда и соцзащиты РФ N 514н от 24 июля </w:t>
      </w:r>
      <w:smartTag w:uri="urn:schemas-microsoft-com:office:smarttags" w:element="metricconverter">
        <w:smartTagPr>
          <w:attr w:name="ProductID" w:val="2015 г"/>
        </w:smartTagPr>
        <w:r w:rsidRPr="00340F21">
          <w:rPr>
            <w:rFonts w:ascii="Times New Roman" w:eastAsia="Times New Roman" w:hAnsi="Times New Roman" w:cs="Times New Roman"/>
            <w:sz w:val="24"/>
            <w:szCs w:val="24"/>
            <w:lang w:eastAsia="ru-RU"/>
          </w:rPr>
          <w:t>2015 г</w:t>
        </w:r>
      </w:smartTag>
      <w:r w:rsidRPr="00340F21">
        <w:rPr>
          <w:rFonts w:ascii="Times New Roman" w:eastAsia="Times New Roman" w:hAnsi="Times New Roman" w:cs="Times New Roman"/>
          <w:sz w:val="24"/>
          <w:szCs w:val="24"/>
          <w:lang w:eastAsia="ru-RU"/>
        </w:rPr>
        <w:t>;</w:t>
      </w:r>
      <w:r w:rsidRPr="00340F21">
        <w:rPr>
          <w:rFonts w:ascii="Times New Roman" w:eastAsia="Times New Roman" w:hAnsi="Times New Roman" w:cs="Times New Roman"/>
          <w:sz w:val="24"/>
          <w:szCs w:val="24"/>
          <w:shd w:val="clear" w:color="auto" w:fill="FFFFFF"/>
          <w:lang w:eastAsia="ru-RU"/>
        </w:rPr>
        <w:t xml:space="preserve"> </w:t>
      </w:r>
      <w:r w:rsidRPr="00340F21">
        <w:rPr>
          <w:rFonts w:ascii="Times New Roman" w:eastAsia="Times New Roman" w:hAnsi="Times New Roman" w:cs="Times New Roman"/>
          <w:sz w:val="24"/>
          <w:szCs w:val="24"/>
          <w:lang w:eastAsia="ru-RU"/>
        </w:rPr>
        <w:t xml:space="preserve">с </w:t>
      </w:r>
      <w:r w:rsidRPr="00340F21">
        <w:rPr>
          <w:rFonts w:ascii="Times New Roman" w:eastAsia="Times New Roman" w:hAnsi="Times New Roman" w:cs="Times New Roman"/>
          <w:sz w:val="24"/>
          <w:szCs w:val="24"/>
          <w:shd w:val="clear" w:color="auto" w:fill="FFFFFF"/>
          <w:lang w:eastAsia="ru-RU"/>
        </w:rPr>
        <w:t xml:space="preserve">учетом ФГОС дошкольного образования, утвержденного Приказом Минобрнауки России </w:t>
      </w:r>
      <w:r w:rsidRPr="00340F21">
        <w:rPr>
          <w:rFonts w:ascii="Times New Roman" w:eastAsia="Times New Roman" w:hAnsi="Times New Roman" w:cs="Times New Roman"/>
          <w:bCs/>
          <w:sz w:val="24"/>
          <w:szCs w:val="24"/>
          <w:shd w:val="clear" w:color="auto" w:fill="FFFFFF"/>
          <w:lang w:eastAsia="ru-RU"/>
        </w:rPr>
        <w:t xml:space="preserve">№1155 от 17 октября 2013г; </w:t>
      </w:r>
      <w:r w:rsidRPr="00340F21">
        <w:rPr>
          <w:rFonts w:ascii="Times New Roman" w:eastAsia="Times New Roman" w:hAnsi="Times New Roman" w:cs="Times New Roman"/>
          <w:sz w:val="24"/>
          <w:szCs w:val="24"/>
          <w:shd w:val="clear" w:color="auto" w:fill="FFFFFF"/>
          <w:lang w:eastAsia="ru-RU"/>
        </w:rPr>
        <w:t>в соответствии с Федеральным Законом №273 от 29.12.2012г «Об образовании в Российской Федерации» в редакции от 2 декабря 2019 года, Трудовым кодексом Российской Федерации, Уставом дошкольного образовательного учреждения и другими нормативными актами, регулирующими трудовые отношения между работником и работодателем.</w:t>
      </w:r>
    </w:p>
    <w:p w:rsidR="00340F21" w:rsidRPr="00340F21" w:rsidRDefault="00340F21" w:rsidP="00340F21">
      <w:pPr>
        <w:spacing w:after="0" w:line="240" w:lineRule="auto"/>
        <w:ind w:firstLine="567"/>
        <w:jc w:val="both"/>
        <w:rPr>
          <w:rFonts w:ascii="Verdana" w:eastAsia="Times New Roman" w:hAnsi="Verdana" w:cs="Times New Roman"/>
          <w:i/>
          <w:iCs/>
          <w:color w:val="333333"/>
          <w:sz w:val="23"/>
          <w:szCs w:val="23"/>
          <w:lang w:eastAsia="ru-RU"/>
        </w:rPr>
      </w:pPr>
      <w:r w:rsidRPr="00340F21">
        <w:rPr>
          <w:rFonts w:ascii="Times New Roman" w:eastAsia="Times New Roman" w:hAnsi="Times New Roman" w:cs="Times New Roman"/>
          <w:sz w:val="24"/>
          <w:szCs w:val="24"/>
          <w:shd w:val="clear" w:color="auto" w:fill="FFFFFF"/>
          <w:lang w:eastAsia="ru-RU"/>
        </w:rPr>
        <w:t>1.2. Данная инструкция регламентирует основные трудовые функции, должностные</w:t>
      </w:r>
      <w:r w:rsidRPr="00340F21">
        <w:rPr>
          <w:rFonts w:ascii="Times New Roman" w:eastAsia="Times New Roman" w:hAnsi="Times New Roman" w:cs="Times New Roman"/>
          <w:color w:val="000000"/>
          <w:sz w:val="24"/>
          <w:szCs w:val="24"/>
          <w:shd w:val="clear" w:color="auto" w:fill="FFFFFF"/>
          <w:lang w:eastAsia="ru-RU"/>
        </w:rPr>
        <w:t xml:space="preserve"> обязанности педагога-психолога детского сада, права, ответственность, а также взаимоотношения и связи по должности при работе в дошкольном образовательном учреждении.</w:t>
      </w:r>
    </w:p>
    <w:p w:rsidR="00340F21" w:rsidRPr="00340F21" w:rsidRDefault="00340F21" w:rsidP="00340F21">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1.3. Педагог-психолог относится к категории специалистов, назначается и освобождается от должности заведующим дошкольным образовательным учреждением </w:t>
      </w:r>
      <w:r w:rsidRPr="00340F21">
        <w:rPr>
          <w:rFonts w:ascii="Times New Roman" w:eastAsia="Times New Roman" w:hAnsi="Times New Roman" w:cs="Times New Roman"/>
          <w:color w:val="000000"/>
          <w:spacing w:val="3"/>
          <w:sz w:val="24"/>
          <w:szCs w:val="24"/>
          <w:lang w:eastAsia="ru-RU"/>
        </w:rPr>
        <w:t>в порядке, установленном трудовым договором (контрактом) с педагогическим работником, в соответствии с Трудовым Кодексом Российской Федерации</w:t>
      </w:r>
      <w:r w:rsidRPr="00340F21">
        <w:rPr>
          <w:rFonts w:ascii="Times New Roman" w:eastAsia="Times New Roman" w:hAnsi="Times New Roman" w:cs="Times New Roman"/>
          <w:color w:val="000000"/>
          <w:sz w:val="24"/>
          <w:szCs w:val="24"/>
          <w:lang w:eastAsia="ru-RU"/>
        </w:rPr>
        <w:t>.</w:t>
      </w:r>
    </w:p>
    <w:p w:rsidR="00340F21" w:rsidRPr="00340F21" w:rsidRDefault="00340F21" w:rsidP="00340F21">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1.4. Педагог-психолог непосредственно подчиняется заведующему дошкольным образовательным учреждением.</w:t>
      </w:r>
    </w:p>
    <w:p w:rsidR="00340F21" w:rsidRPr="00340F21" w:rsidRDefault="00340F21" w:rsidP="00340F21">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1.5. На должность педагога-психолога назначаются лица, имеющие высшее образование по профильным направлениям, без предъявлений требований к стажу работу.</w:t>
      </w:r>
    </w:p>
    <w:p w:rsidR="00340F21" w:rsidRPr="00340F21" w:rsidRDefault="00340F21" w:rsidP="00340F21">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 xml:space="preserve">1.6. </w:t>
      </w:r>
      <w:r w:rsidRPr="00340F21">
        <w:rPr>
          <w:rFonts w:ascii="Times New Roman" w:eastAsia="Times New Roman" w:hAnsi="Times New Roman" w:cs="Times New Roman"/>
          <w:sz w:val="24"/>
          <w:szCs w:val="24"/>
          <w:u w:val="single"/>
          <w:lang w:eastAsia="ru-RU"/>
        </w:rPr>
        <w:t>К работе не допускаются лица:</w:t>
      </w:r>
    </w:p>
    <w:p w:rsidR="00340F21" w:rsidRPr="00340F21" w:rsidRDefault="003A3169" w:rsidP="003A3169">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лишенные права заниматься педагогической деятельностью в соответствии с вступившим в законную силу приговором суда;</w:t>
      </w:r>
    </w:p>
    <w:p w:rsidR="00340F21" w:rsidRPr="00340F21" w:rsidRDefault="003A3169" w:rsidP="003A3169">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F21" w:rsidRPr="00340F21">
        <w:rPr>
          <w:rFonts w:ascii="Times New Roman" w:eastAsia="Times New Roman" w:hAnsi="Times New Roman" w:cs="Times New Roman"/>
          <w:sz w:val="24"/>
          <w:szCs w:val="24"/>
          <w:lang w:eastAsia="ru-RU"/>
        </w:rPr>
        <w:t>имеющие или имевшие судимость за преступления, состав и виды которых установлены законодательством Российской Федерации;</w:t>
      </w:r>
    </w:p>
    <w:p w:rsidR="00340F21" w:rsidRPr="00340F21" w:rsidRDefault="003A3169" w:rsidP="003A3169">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340F21" w:rsidRPr="00340F21" w:rsidRDefault="00340F21" w:rsidP="003A3169">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1.7. Педагог-психолог осуществляет трудовую деятельность согласно Конституции Российской Федерации, Федеральному Закону «Об образовании в Российской Федерации», </w:t>
      </w:r>
      <w:r w:rsidRPr="00340F21">
        <w:rPr>
          <w:rFonts w:ascii="Times New Roman" w:eastAsia="Times New Roman" w:hAnsi="Times New Roman" w:cs="Times New Roman"/>
          <w:color w:val="000000"/>
          <w:sz w:val="24"/>
          <w:szCs w:val="24"/>
          <w:shd w:val="clear" w:color="auto" w:fill="FFFFFF"/>
          <w:lang w:eastAsia="ru-RU"/>
        </w:rPr>
        <w:t>ФГОС дошкольного образования</w:t>
      </w:r>
      <w:r w:rsidRPr="00340F21">
        <w:rPr>
          <w:rFonts w:ascii="Times New Roman" w:eastAsia="Times New Roman" w:hAnsi="Times New Roman" w:cs="Times New Roman"/>
          <w:color w:val="000000"/>
          <w:sz w:val="24"/>
          <w:szCs w:val="24"/>
          <w:lang w:eastAsia="ru-RU"/>
        </w:rPr>
        <w:t>, трудовому договору</w:t>
      </w:r>
      <w:r w:rsidR="009E2C45">
        <w:rPr>
          <w:rFonts w:ascii="Times New Roman" w:eastAsia="Times New Roman" w:hAnsi="Times New Roman" w:cs="Times New Roman"/>
          <w:color w:val="000000"/>
          <w:sz w:val="24"/>
          <w:szCs w:val="24"/>
          <w:lang w:eastAsia="ru-RU"/>
        </w:rPr>
        <w:t xml:space="preserve">, настоящей должностной инструкции и </w:t>
      </w:r>
      <w:r w:rsidRPr="00340F21">
        <w:rPr>
          <w:rFonts w:ascii="Times New Roman" w:eastAsia="Times New Roman" w:hAnsi="Times New Roman" w:cs="Times New Roman"/>
          <w:color w:val="000000"/>
          <w:sz w:val="24"/>
          <w:szCs w:val="24"/>
          <w:lang w:eastAsia="ru-RU"/>
        </w:rPr>
        <w:t xml:space="preserve"> Уставу дошкольного образовательного учреждения.</w:t>
      </w:r>
    </w:p>
    <w:p w:rsidR="00340F21" w:rsidRPr="00340F21" w:rsidRDefault="009E2C45" w:rsidP="00340F2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 xml:space="preserve">1.8. </w:t>
      </w:r>
      <w:r w:rsidR="00340F21" w:rsidRPr="00340F21">
        <w:rPr>
          <w:rFonts w:ascii="Times New Roman" w:eastAsia="Times New Roman" w:hAnsi="Times New Roman" w:cs="Times New Roman"/>
          <w:color w:val="000000"/>
          <w:sz w:val="24"/>
          <w:szCs w:val="24"/>
          <w:u w:val="single"/>
          <w:lang w:eastAsia="ru-RU"/>
        </w:rPr>
        <w:t>Педагог-психолог руководствуется:</w:t>
      </w:r>
    </w:p>
    <w:p w:rsidR="00340F21" w:rsidRPr="00340F21" w:rsidRDefault="002A7BA7" w:rsidP="009E2C4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Правилами внутреннего трудового распорядка;</w:t>
      </w:r>
    </w:p>
    <w:p w:rsidR="00340F21" w:rsidRPr="00340F21" w:rsidRDefault="002A7BA7" w:rsidP="002A7B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требованиями ФГОС ДО и рекомендациями по их применению в дошкольных образовательных организациях, инструментарием, соответствующим  требованиям Федерального государственного образовательного стандарта дошкольного образования;</w:t>
      </w:r>
    </w:p>
    <w:p w:rsidR="00340F21" w:rsidRPr="00340F21" w:rsidRDefault="002A7BA7" w:rsidP="002A7BA7">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40F21" w:rsidRPr="00340F21">
        <w:rPr>
          <w:rFonts w:ascii="Times New Roman" w:eastAsia="Times New Roman" w:hAnsi="Times New Roman" w:cs="Times New Roman"/>
          <w:color w:val="000000"/>
          <w:sz w:val="24"/>
          <w:szCs w:val="24"/>
          <w:lang w:eastAsia="ru-RU"/>
        </w:rPr>
        <w:t>Федеральным законом № 124-ФЗ от 24.07.98г "Об основных гарантиях прав ребенка в Российской Федерации" в редакции от 27.12.2018г.</w:t>
      </w:r>
    </w:p>
    <w:p w:rsidR="00340F21" w:rsidRPr="00340F21" w:rsidRDefault="002A7BA7" w:rsidP="002A7B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shd w:val="clear" w:color="auto" w:fill="FFFFFF"/>
          <w:lang w:eastAsia="ru-RU"/>
        </w:rPr>
        <w:t xml:space="preserve">- </w:t>
      </w:r>
      <w:r w:rsidR="00340F21" w:rsidRPr="00340F21">
        <w:rPr>
          <w:rFonts w:ascii="Times New Roman" w:eastAsia="Times New Roman" w:hAnsi="Times New Roman" w:cs="Times New Roman"/>
          <w:sz w:val="24"/>
          <w:szCs w:val="24"/>
          <w:shd w:val="clear" w:color="auto" w:fill="FFFFFF"/>
          <w:lang w:eastAsia="ru-RU"/>
        </w:rPr>
        <w:t>СанПиН 2.4.1.3049-13 «Санитарно - эпидемиологические требования к устройству, содержанию и организации режима работы дошкольных образовательных организаций»</w:t>
      </w:r>
      <w:r w:rsidR="00340F21" w:rsidRPr="00340F21">
        <w:rPr>
          <w:rFonts w:ascii="Times New Roman" w:eastAsia="Times New Roman" w:hAnsi="Times New Roman" w:cs="Times New Roman"/>
          <w:spacing w:val="2"/>
          <w:sz w:val="24"/>
          <w:szCs w:val="24"/>
          <w:shd w:val="clear" w:color="auto" w:fill="FFFFFF"/>
          <w:lang w:eastAsia="ru-RU"/>
        </w:rPr>
        <w:t xml:space="preserve"> с изменениями от 27 августа </w:t>
      </w:r>
      <w:smartTag w:uri="urn:schemas-microsoft-com:office:smarttags" w:element="metricconverter">
        <w:smartTagPr>
          <w:attr w:name="ProductID" w:val="2015 г"/>
        </w:smartTagPr>
        <w:r w:rsidR="00340F21" w:rsidRPr="00340F21">
          <w:rPr>
            <w:rFonts w:ascii="Times New Roman" w:eastAsia="Times New Roman" w:hAnsi="Times New Roman" w:cs="Times New Roman"/>
            <w:spacing w:val="2"/>
            <w:sz w:val="24"/>
            <w:szCs w:val="24"/>
            <w:shd w:val="clear" w:color="auto" w:fill="FFFFFF"/>
            <w:lang w:eastAsia="ru-RU"/>
          </w:rPr>
          <w:t>2015 г</w:t>
        </w:r>
      </w:smartTag>
      <w:r w:rsidR="00340F21" w:rsidRPr="00340F21">
        <w:rPr>
          <w:rFonts w:ascii="Times New Roman" w:eastAsia="Times New Roman" w:hAnsi="Times New Roman" w:cs="Times New Roman"/>
          <w:spacing w:val="2"/>
          <w:sz w:val="24"/>
          <w:szCs w:val="24"/>
          <w:shd w:val="clear" w:color="auto" w:fill="FFFFFF"/>
          <w:lang w:eastAsia="ru-RU"/>
        </w:rPr>
        <w:t>;</w:t>
      </w:r>
    </w:p>
    <w:p w:rsidR="00340F21" w:rsidRPr="00340F21" w:rsidRDefault="00340F21" w:rsidP="009E2C45">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постановлениями, распоряжениями, приказами и иными руководящими и нормативными документами, относящимися к психолого-педагогической деятельности в дошкольных образовательных учреждениях;</w:t>
      </w:r>
    </w:p>
    <w:p w:rsidR="00340F21" w:rsidRPr="00340F21" w:rsidRDefault="00340F21" w:rsidP="009E2C4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локальными нормативными актами ДОУ, приказами и распоряжениями заведующего дошкольным образовательным учреждением;</w:t>
      </w:r>
    </w:p>
    <w:p w:rsidR="00340F21" w:rsidRPr="00340F21" w:rsidRDefault="00340F21" w:rsidP="009E2C45">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правилами использования персонального компьютера и иной оргтехники;</w:t>
      </w:r>
    </w:p>
    <w:p w:rsidR="00340F21" w:rsidRPr="00340F21" w:rsidRDefault="00340F21" w:rsidP="009E2C45">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правилами и нормами охраны труда, пожарной безопасности и санитарно-гигиеническими требованиями;</w:t>
      </w:r>
    </w:p>
    <w:p w:rsidR="00340F21" w:rsidRPr="00340F21" w:rsidRDefault="00340F21" w:rsidP="009E2C45">
      <w:pPr>
        <w:spacing w:after="0" w:line="240" w:lineRule="auto"/>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lastRenderedPageBreak/>
        <w:t>Трудовым законодательством Российской Федерации;</w:t>
      </w:r>
    </w:p>
    <w:p w:rsidR="00340F21" w:rsidRPr="00340F21" w:rsidRDefault="00340F21" w:rsidP="009E2C45">
      <w:pPr>
        <w:spacing w:after="0" w:line="240" w:lineRule="auto"/>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Коллективным договором;</w:t>
      </w:r>
    </w:p>
    <w:p w:rsidR="00340F21" w:rsidRPr="00340F21" w:rsidRDefault="00340F21" w:rsidP="009E2C45">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Конвенцией ООН о правах ребенка.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1.9. </w:t>
      </w:r>
      <w:r w:rsidRPr="00340F21">
        <w:rPr>
          <w:rFonts w:ascii="Times New Roman" w:eastAsia="Times New Roman" w:hAnsi="Times New Roman" w:cs="Times New Roman"/>
          <w:color w:val="000000"/>
          <w:sz w:val="24"/>
          <w:szCs w:val="24"/>
          <w:u w:val="single"/>
          <w:lang w:eastAsia="ru-RU"/>
        </w:rPr>
        <w:t>Педагог-психолог ДОУ должен знать:</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методологию психолого-педагогической науки, основы возрастной и педагогической психологии, методы, используемые в педагогике и психологии;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теорию и методы организации психологического исследования;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теории и методы педагогической психологии, историю и теории организации образовательного процесса;</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статистического анализа данных психологического исследования;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верификации результатов исследования;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интерпретации и представления результатов исследования;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методологические основы проектирования образовательной среды, основы психодидактики;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процедуры и методы интерпретации и представления результатов психолого-педагогического обследования;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психологические методы оценки параметров образовательной среды, в том числе комфортности и психологической безопасности образовательной среды;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современные теории и методы консультирования;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приемы организации совместной и индивидуальной деятельности воспитанников ДОУ в соответствии с возрастными нормами их развития;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этические нормы организации и проведения консультативной работы;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содержание работы межведомственных организаций (ресурсных центров) для информирования субъектов образовательных отношений о способах получения отраслевой психолого-педагогической, медицинской и социальной помощи;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современные теории, направления и практики коррекционно-развивающей работы;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современные техники и приемы коррекционно-развивающей работы и психологической помощи;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закономерности развития различных категорий детей, в том числе с особыми образовательными потребностями;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стандартные методы и технологии, позволяющие решать коррекционно-развивающие задачи, в том числе во взаимодействии с другими специалистами (учителями-дефектологами, логопедами);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закономерности групповой динамики, методы, приемы проведения групповой коррекционно-развивающей работы;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способы и методы оценки эффективности и совершенствования коррекционно-развивающей работы;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теорию, методологию психодиагностики, классификацию психодиагностических методов, их возможности и ограничения, предъявляемые к ним требования;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и технологии, позволяющие решать диагностические и развивающие задачи;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сбора, обработки информации, результатов психологических наблюдений и диагностики;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методы математической обработки результатов психологической диагностики;</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способы интерпретации и представления результатов психодиагностического обследования;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психологию личности и социальную психологию малых групп;</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задачи и принципы психологического просвещения в дошкольном образовательном учреждении с учетом  потребностей и индивидуальных возможностей детей;</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формы и направления, приемы и методы психологического просвещения с учетом образовательных потребностей и индивидуальных возможностей детей;</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основы педагогики, формы и способы обучения и воспитания детей старших и подготовительных групп;</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lastRenderedPageBreak/>
        <w:t>закономерности и возрастные нормы психического и индивидуального развития на разных возрастных этапах, способы адаптации к условиям дошкольных образовательных организаций;</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признаки и формы дезадаптивных состояний у детей;</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современные теории формирования и поддержания благоприятного социально-психологического климата в коллективе ДОУ, технологии и способы проектирования безопасной и комфортной образовательной среды;</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приемы организации совместной и индивидуальной деятельности воспитанников детского сада в соответствии с возрастными особенностями их развития;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теории и методы предотвращения "профессионального выгорания" специалистов, причины возникновения, методы предупреждения и снятия психологической перегрузки педагогического коллектива дошкольного образовательного учреждения;</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основы возрастной физиологии и гигиены, обеспечения их безопасности в образовательном процессе;</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профессиональную этику;</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международные нормы и договоры в области прав ребенка и образования детей;</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историю и теорию проектирования образовательных систем;</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важнейшие направления развития образовательной системы Российской Федерации;</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общую психологию, педагогическую психологию, общую педагогику, детскую и возрастную психологию, социальную психологию, медицинскую психологию, детскую нейропсихологию, патопсихологию, психосоматику;</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основы дефектологии, психотерапии, психодиагностики, психогигиены, психологической консультации и психологической профилактики;</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новейшие методы диагностики и коррекции нормального и аномального развития ребенка;</w:t>
      </w:r>
    </w:p>
    <w:p w:rsidR="00340F21" w:rsidRPr="00340F21" w:rsidRDefault="00340F21" w:rsidP="00B1553F">
      <w:pPr>
        <w:spacing w:after="0" w:line="240" w:lineRule="auto"/>
        <w:ind w:firstLine="567"/>
        <w:jc w:val="both"/>
        <w:rPr>
          <w:rFonts w:ascii="Times New Roman" w:eastAsia="Times New Roman" w:hAnsi="Times New Roman" w:cs="Times New Roman"/>
          <w:sz w:val="24"/>
          <w:szCs w:val="24"/>
          <w:shd w:val="clear" w:color="auto" w:fill="FFFFFF"/>
          <w:lang w:eastAsia="ru-RU"/>
        </w:rPr>
      </w:pPr>
      <w:r w:rsidRPr="00340F21">
        <w:rPr>
          <w:rFonts w:ascii="Times New Roman" w:eastAsia="Times New Roman" w:hAnsi="Times New Roman" w:cs="Times New Roman"/>
          <w:sz w:val="24"/>
          <w:szCs w:val="24"/>
          <w:shd w:val="clear" w:color="auto" w:fill="FFFFFF"/>
          <w:lang w:eastAsia="ru-RU"/>
        </w:rPr>
        <w:t>методы активного обучения, социально-психологического тренинга общения;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методы, приемы и способы занятий с детьми с ограниченными возможностями здоровья;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методы и приемы применения образовательных технологий, в том числе дистанционных;</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актуальные педагогические технологии продуктивного, дифференцированного, развивающего обучения, осуществление компетентностного подхода;</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основы работы с персональным компьютером, принтером, электронной почтой и браузерами, текстовым редактором и презентациями, мультимедийным оборудованием;</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методику убеждения, обоснования своей позиции, установления контакта с детьми разных возрастов, их родителями (законными представителями), коллегами по работе;</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методы выявления причин конфликтных ситуаций, их предупреждения и решения;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правила по охране труда и пожарной безопасности, порядок эвакуации при возникновении пожара или иной чрезвычайной ситуации и эвакуации в дошкольном образовательном учреждении.</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lang w:eastAsia="ru-RU"/>
        </w:rPr>
        <w:t xml:space="preserve">1.10. </w:t>
      </w:r>
      <w:r w:rsidRPr="00340F21">
        <w:rPr>
          <w:rFonts w:ascii="Times New Roman" w:eastAsia="Times New Roman" w:hAnsi="Times New Roman" w:cs="Times New Roman"/>
          <w:color w:val="000000"/>
          <w:sz w:val="24"/>
          <w:szCs w:val="24"/>
          <w:u w:val="single"/>
          <w:lang w:eastAsia="ru-RU"/>
        </w:rPr>
        <w:t>Педагог-психолог должен уметь:</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использовать качественные и количественные методы психологического обследования;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обрабатывать и интерпретировать результаты обследований;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разрабатывать и реализовывать дополнительные образовательные  программы, направленные на развитие психолого-педагогической компетентности педагогических и административных работников, родителей (законных представителей) воспитанников;</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lang w:eastAsia="ru-RU"/>
        </w:rPr>
        <w:t>владеть приемами преподавания, организации дискуссий с детьми, проведения интерактивных форм занятий;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владеть приемами повышения психолого-педагогической компетентности родителей (законных представителей), педагогов и администрации дошкольного образовательного учреждения;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lastRenderedPageBreak/>
        <w:t>контролировать ход психического развития воспитанников ДОУ на различных уровнях образовательного процесса;</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разрабатывать программы коррекционно-развивающей работы;</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применять стандартные методы и приемы наблюдения за нормальным и отклоняющимся психическим и физиологическим развитием детей;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проводить коррекционно-развивающие занятия с воспитанниками дошкольного образовательного учреждения;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оценивать эффективность коррекционно-развивающей работы в соответствии с выделенными критериями;</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проводить диагностическую работу по выявлению уровня готовности или адаптации детей к новым образовательным условиям;</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осуществлять диагностику одаренности, структуры способностей;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владеть способами оценки эффективности и совершенствования диагностической деятельности, составления психологических заключений и портретов личности воспитанников;</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осуществлять психологическое просвещение педагогов, администрации ДОУ и родителей (законных представителей) по вопросам психического развития детей;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планировать и организовывать работу по предупреждению возможного неблагополучия в психическом и личностном развитии детей;</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способствовать созданию благоприятного психологического климата в дошкольной образовательной организации;</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оценивать уровень и отклонения от нормального хода психического развития детей дошкольного образовательного учреждения;</w:t>
      </w:r>
    </w:p>
    <w:p w:rsidR="00340F21" w:rsidRPr="00340F21" w:rsidRDefault="00340F21" w:rsidP="00B1553F">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реализовывать индивидуально-ориентированные меры по снижению или устранению отклонений в психическом и личностном развитии детей.</w:t>
      </w:r>
    </w:p>
    <w:p w:rsidR="00340F21" w:rsidRPr="00340F21" w:rsidRDefault="00340F21" w:rsidP="00627034">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1.11. </w:t>
      </w:r>
      <w:r w:rsidRPr="00340F21">
        <w:rPr>
          <w:rFonts w:ascii="Times New Roman" w:eastAsia="Times New Roman" w:hAnsi="Times New Roman" w:cs="Times New Roman"/>
          <w:sz w:val="24"/>
          <w:szCs w:val="24"/>
          <w:lang w:eastAsia="ru-RU"/>
        </w:rPr>
        <w:t>Педагог-психолог</w:t>
      </w:r>
      <w:r w:rsidRPr="00340F21">
        <w:rPr>
          <w:rFonts w:ascii="Times New Roman" w:eastAsia="Times New Roman" w:hAnsi="Times New Roman" w:cs="Times New Roman"/>
          <w:color w:val="0000FF"/>
          <w:sz w:val="24"/>
          <w:szCs w:val="24"/>
          <w:lang w:eastAsia="ru-RU"/>
        </w:rPr>
        <w:t xml:space="preserve"> </w:t>
      </w:r>
      <w:r w:rsidRPr="00340F21">
        <w:rPr>
          <w:rFonts w:ascii="Times New Roman" w:eastAsia="Times New Roman" w:hAnsi="Times New Roman" w:cs="Times New Roman"/>
          <w:color w:val="000000"/>
          <w:sz w:val="24"/>
          <w:szCs w:val="24"/>
          <w:lang w:eastAsia="ru-RU"/>
        </w:rPr>
        <w:t>должен строго соблюдать Конвенцию ООН о правах ребенка, инструкцию по охране труда для педагога-психолога детского сада, другие инструкции по охране труда при эксплуатации компьютерной и оргтехники.</w:t>
      </w:r>
    </w:p>
    <w:p w:rsidR="00340F21" w:rsidRPr="00340F21" w:rsidRDefault="00340F21" w:rsidP="00627034">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1.12. </w:t>
      </w:r>
      <w:r w:rsidRPr="00340F21">
        <w:rPr>
          <w:rFonts w:ascii="Times New Roman" w:eastAsia="Times New Roman" w:hAnsi="Times New Roman" w:cs="Times New Roman"/>
          <w:color w:val="000000"/>
          <w:sz w:val="24"/>
          <w:szCs w:val="24"/>
          <w:shd w:val="clear" w:color="auto" w:fill="FFFFFF"/>
          <w:lang w:eastAsia="ru-RU"/>
        </w:rPr>
        <w:t>Педагогическим работникам запрещается 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воспитанникам недостоверных сведений об исторических, о национальных, религиозных и культурных традициях народов, а также для побуждения детей к действиям, противоречащим Конституции Российской Федерации.</w:t>
      </w:r>
    </w:p>
    <w:p w:rsidR="00340F21" w:rsidRPr="00340F21" w:rsidRDefault="00340F21" w:rsidP="00627034">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1.13. Педагог-психолог должен пройти обучение и иметь навыки в оказании первой помощи пострадавшим, знать порядок действий при возникновении пожара или иной чрезвычайной ситуации и эвакуации в дошкольном образовательном учреждении.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627034">
      <w:pPr>
        <w:spacing w:after="0" w:line="240" w:lineRule="auto"/>
        <w:ind w:firstLine="567"/>
        <w:jc w:val="both"/>
        <w:rPr>
          <w:rFonts w:ascii="Times New Roman" w:eastAsia="Times New Roman" w:hAnsi="Times New Roman" w:cs="Times New Roman"/>
          <w:b/>
          <w:bCs/>
          <w:sz w:val="24"/>
          <w:szCs w:val="24"/>
          <w:lang w:eastAsia="ru-RU"/>
        </w:rPr>
      </w:pPr>
      <w:r w:rsidRPr="00340F21">
        <w:rPr>
          <w:rFonts w:ascii="Times New Roman" w:eastAsia="Times New Roman" w:hAnsi="Times New Roman" w:cs="Times New Roman"/>
          <w:b/>
          <w:bCs/>
          <w:sz w:val="24"/>
          <w:szCs w:val="24"/>
          <w:lang w:eastAsia="ru-RU"/>
        </w:rPr>
        <w:t>2. Трудовые функции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u w:val="single"/>
          <w:lang w:eastAsia="ru-RU"/>
        </w:rPr>
        <w:t>К основным функциям педагога-психолога относятся:</w:t>
      </w:r>
    </w:p>
    <w:p w:rsidR="00340F21" w:rsidRPr="00340F21" w:rsidRDefault="00340F21" w:rsidP="00627034">
      <w:pPr>
        <w:spacing w:after="0" w:line="240" w:lineRule="auto"/>
        <w:ind w:firstLine="708"/>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color w:val="000000"/>
          <w:sz w:val="24"/>
          <w:szCs w:val="24"/>
          <w:lang w:eastAsia="ru-RU"/>
        </w:rPr>
        <w:t>2</w:t>
      </w:r>
      <w:r w:rsidRPr="00340F21">
        <w:rPr>
          <w:rFonts w:ascii="Times New Roman" w:eastAsia="Times New Roman" w:hAnsi="Times New Roman" w:cs="Times New Roman"/>
          <w:sz w:val="24"/>
          <w:szCs w:val="24"/>
          <w:lang w:eastAsia="ru-RU"/>
        </w:rPr>
        <w:t>.1. Психолого-педагогическое и методическое сопровождение реализации образовательных  программ в дошкольном образовательном учреждении.</w:t>
      </w:r>
    </w:p>
    <w:p w:rsidR="00340F21" w:rsidRPr="00340F21" w:rsidRDefault="00340F21" w:rsidP="00627034">
      <w:pPr>
        <w:spacing w:after="0" w:line="240" w:lineRule="auto"/>
        <w:ind w:firstLine="708"/>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2.2. Психологическая экспертиза (оценка) комфортности и безопасности образовательной среды ДОУ.</w:t>
      </w:r>
    </w:p>
    <w:p w:rsidR="00340F21" w:rsidRPr="00340F21" w:rsidRDefault="00340F21" w:rsidP="00627034">
      <w:pPr>
        <w:spacing w:after="0" w:line="240" w:lineRule="auto"/>
        <w:ind w:firstLine="708"/>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2.3. Психологическое консультирование субъектов образовательных отношений.</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2.4. Коррекционно-развивающая работа с детьми, в том числе работа по восстановлению и реабилитации.</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2.5. Психологическая диагностика детей.</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lastRenderedPageBreak/>
        <w:t>2.6. Психологическая профилактика (профессиональная деятельность, направленная на сохранение и укрепление психологического здоровья воспитанников в процессе обучения и воспитания в дошкольном образовательном учреждении).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r w:rsidRPr="00340F21">
        <w:rPr>
          <w:rFonts w:ascii="Times New Roman" w:eastAsia="Times New Roman" w:hAnsi="Times New Roman" w:cs="Times New Roman"/>
          <w:b/>
          <w:color w:val="000000"/>
          <w:sz w:val="24"/>
          <w:szCs w:val="24"/>
          <w:lang w:eastAsia="ru-RU"/>
        </w:rPr>
        <w:t>3. Должностные обязанности</w:t>
      </w:r>
    </w:p>
    <w:p w:rsidR="00340F21" w:rsidRPr="00340F21" w:rsidRDefault="00340F21" w:rsidP="00340F21">
      <w:pPr>
        <w:spacing w:after="0" w:line="240" w:lineRule="auto"/>
        <w:jc w:val="both"/>
        <w:rPr>
          <w:rFonts w:ascii="Times New Roman" w:eastAsia="Times New Roman" w:hAnsi="Times New Roman" w:cs="Times New Roman"/>
          <w:i/>
          <w:color w:val="000000"/>
          <w:sz w:val="24"/>
          <w:szCs w:val="24"/>
          <w:lang w:eastAsia="ru-RU"/>
        </w:rPr>
      </w:pPr>
      <w:r w:rsidRPr="00340F21">
        <w:rPr>
          <w:rFonts w:ascii="Times New Roman" w:eastAsia="Times New Roman" w:hAnsi="Times New Roman" w:cs="Times New Roman"/>
          <w:i/>
          <w:color w:val="000000"/>
          <w:sz w:val="24"/>
          <w:szCs w:val="24"/>
          <w:lang w:eastAsia="ru-RU"/>
        </w:rPr>
        <w:t>Педагог-психолог ДОУ выполняет нижеперечисленные должностные обязанности:</w:t>
      </w:r>
    </w:p>
    <w:p w:rsidR="00340F21" w:rsidRPr="00340F21" w:rsidRDefault="00340F21" w:rsidP="00340F21">
      <w:pPr>
        <w:spacing w:after="0" w:line="240" w:lineRule="auto"/>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color w:val="000000"/>
          <w:sz w:val="24"/>
          <w:szCs w:val="24"/>
          <w:lang w:eastAsia="ru-RU"/>
        </w:rPr>
        <w:t xml:space="preserve">3.1. </w:t>
      </w:r>
      <w:r w:rsidRPr="00340F21">
        <w:rPr>
          <w:rFonts w:ascii="Times New Roman" w:eastAsia="Times New Roman" w:hAnsi="Times New Roman" w:cs="Times New Roman"/>
          <w:color w:val="000000"/>
          <w:sz w:val="24"/>
          <w:szCs w:val="24"/>
          <w:u w:val="single"/>
          <w:lang w:eastAsia="ru-RU"/>
        </w:rPr>
        <w:t xml:space="preserve">В рамках трудовой функции </w:t>
      </w:r>
      <w:r w:rsidRPr="00340F21">
        <w:rPr>
          <w:rFonts w:ascii="Times New Roman" w:eastAsia="Times New Roman" w:hAnsi="Times New Roman" w:cs="Times New Roman"/>
          <w:sz w:val="24"/>
          <w:szCs w:val="24"/>
          <w:u w:val="single"/>
          <w:lang w:eastAsia="ru-RU"/>
        </w:rPr>
        <w:t>психолого-педагогического и методического сопровождения реализации образовательных программ в ДОУ:</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формирование и реализация планов развивающей работы с воспитанниками дошкольного образовательного учреждения с учетом их индивидуально-психологических особенностей;</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разработка программ развития универсальных учебных действий, программ воспитания и социализации воспитанников;</w:t>
      </w:r>
    </w:p>
    <w:p w:rsidR="00340F21" w:rsidRPr="00340F21" w:rsidRDefault="00340F21" w:rsidP="00627034">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участие в планировании и разработке документации в рамках реализации ФГОС ДО, развивающих и коррекционных программ образовательной деятельности учитывая индивидуальные и половозрастные особенности воспитанников, в обеспечении соответствующего уровня подготовки детей, согласно федеральным государственным образовательным требованиям;</w:t>
      </w:r>
    </w:p>
    <w:p w:rsidR="00340F21" w:rsidRPr="00340F21" w:rsidRDefault="00340F21" w:rsidP="00627034">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разработка психологических рекомендаций по формированию и реализации индивидуальных учебных планов для творчески одаренных детей.</w:t>
      </w:r>
    </w:p>
    <w:p w:rsidR="00340F21" w:rsidRPr="00340F21" w:rsidRDefault="00340F21" w:rsidP="00340F21">
      <w:pPr>
        <w:spacing w:after="0" w:line="240" w:lineRule="auto"/>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color w:val="000000"/>
          <w:sz w:val="24"/>
          <w:szCs w:val="24"/>
          <w:lang w:eastAsia="ru-RU"/>
        </w:rPr>
        <w:t xml:space="preserve">3.2. </w:t>
      </w:r>
      <w:r w:rsidRPr="00340F21">
        <w:rPr>
          <w:rFonts w:ascii="Times New Roman" w:eastAsia="Times New Roman" w:hAnsi="Times New Roman" w:cs="Times New Roman"/>
          <w:color w:val="000000"/>
          <w:sz w:val="24"/>
          <w:szCs w:val="24"/>
          <w:u w:val="single"/>
          <w:lang w:eastAsia="ru-RU"/>
        </w:rPr>
        <w:t>В рамках трудовой функции</w:t>
      </w:r>
      <w:r w:rsidRPr="00340F21">
        <w:rPr>
          <w:rFonts w:ascii="Times New Roman" w:eastAsia="Times New Roman" w:hAnsi="Times New Roman" w:cs="Times New Roman"/>
          <w:sz w:val="24"/>
          <w:szCs w:val="24"/>
          <w:u w:val="single"/>
          <w:lang w:eastAsia="ru-RU"/>
        </w:rPr>
        <w:t xml:space="preserve"> психологической экспертизы (оценки) комфортности и безопасности образовательной среды дошкольного образовательного учреждения:</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психологический мониторинг и анализ эффективности использования методов и средств образовательной деятельности с учетом развития детей, с применением в своей работе компьютерных технологий, в т. ч. текстовых редакторов и электронных таблиц;</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психологическая экспертиза программ развития дошкольного образовательного учреждения с целью определения степени безопасности и комфортности образовательной среды;</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консультирование педагогов ДОУ при выборе образовательных и воспитательных технологий с учетом индивидуально-психологических особенностей и образовательных потребностей детей;</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оказание психологической поддержки педагогическим работникам в проектной деятельности по совершенствованию образовательного процесса в дошкольном образовательном учреждении.</w:t>
      </w:r>
    </w:p>
    <w:p w:rsidR="00340F21" w:rsidRPr="00340F21" w:rsidRDefault="00340F21" w:rsidP="00340F21">
      <w:pPr>
        <w:spacing w:after="0" w:line="240" w:lineRule="auto"/>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color w:val="000000"/>
          <w:sz w:val="24"/>
          <w:szCs w:val="24"/>
          <w:lang w:eastAsia="ru-RU"/>
        </w:rPr>
        <w:t xml:space="preserve">3.3. </w:t>
      </w:r>
      <w:r w:rsidRPr="00340F21">
        <w:rPr>
          <w:rFonts w:ascii="Times New Roman" w:eastAsia="Times New Roman" w:hAnsi="Times New Roman" w:cs="Times New Roman"/>
          <w:color w:val="000000"/>
          <w:sz w:val="24"/>
          <w:szCs w:val="24"/>
          <w:u w:val="single"/>
          <w:lang w:eastAsia="ru-RU"/>
        </w:rPr>
        <w:t>В рамках трудовой функции</w:t>
      </w:r>
      <w:r w:rsidRPr="00340F21">
        <w:rPr>
          <w:rFonts w:ascii="Times New Roman" w:eastAsia="Times New Roman" w:hAnsi="Times New Roman" w:cs="Times New Roman"/>
          <w:sz w:val="24"/>
          <w:szCs w:val="24"/>
          <w:u w:val="single"/>
          <w:lang w:eastAsia="ru-RU"/>
        </w:rPr>
        <w:t xml:space="preserve"> психологического консультирования субъектов образовательных отношений: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консультирование детей по проблемам самопознания, вопросам взаимоотношений в группе и другим вопросам;</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консультирование администрации, педагогов и других работников ДОУ по проблемам взаимоотношений в трудовом коллективе и другим профессиональным вопросам;</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консультирование родителей (законных представителей) по проблемам взаимоотношений с детьми, их развития и другим вопросам;</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sz w:val="24"/>
          <w:szCs w:val="24"/>
          <w:lang w:eastAsia="ru-RU"/>
        </w:rPr>
        <w:t>консультирование администрации дошкольного образовательного учреждения, педагогических работников, родителей (законных представителей) по психологическим проблемам обучения, воспитания и развития детей.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color w:val="000000"/>
          <w:sz w:val="24"/>
          <w:szCs w:val="24"/>
          <w:lang w:eastAsia="ru-RU"/>
        </w:rPr>
        <w:t xml:space="preserve">3.4. </w:t>
      </w:r>
      <w:r w:rsidRPr="00340F21">
        <w:rPr>
          <w:rFonts w:ascii="Times New Roman" w:eastAsia="Times New Roman" w:hAnsi="Times New Roman" w:cs="Times New Roman"/>
          <w:color w:val="000000"/>
          <w:sz w:val="24"/>
          <w:szCs w:val="24"/>
          <w:u w:val="single"/>
          <w:lang w:eastAsia="ru-RU"/>
        </w:rPr>
        <w:t>В рамках трудовой функции</w:t>
      </w:r>
      <w:r w:rsidRPr="00340F21">
        <w:rPr>
          <w:rFonts w:ascii="Times New Roman" w:eastAsia="Times New Roman" w:hAnsi="Times New Roman" w:cs="Times New Roman"/>
          <w:sz w:val="24"/>
          <w:szCs w:val="24"/>
          <w:u w:val="single"/>
          <w:lang w:eastAsia="ru-RU"/>
        </w:rPr>
        <w:t xml:space="preserve"> коррекционно-развивающей работы с детьми, в том числе работы по восстановлению и реабилитации:</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разработка и реализация планов проведения коррекционно-развивающих занятий для детей, направленных на развитие интеллектуальной, эмоционально-волевой сферы, познавательных процессов, снятие тревожности, решение проблем в сфере общения, преодоление проблем в общении и поведении;</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lastRenderedPageBreak/>
        <w:t>организация и совместное осуществление педагогами, учителями-дефектологами, учителями-логопедами, социальными педагогами психолого-педагогической коррекции выявленных в психическом развитии детей недостатков, нарушений социализации и адаптации;</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создание психологически комфортных условий для развития личности ребенка в ходе воспитания, образования, социализации в условиях реализации ФГОС ДО;</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сохранение психологического, соматического и социального благополучия детей в процессе воспитания и обучения в детском саду;</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проектирование в сотрудничестве с педагогами индивидуальных образовательных маршрутов для детей дошкольного образовательного учреждения.</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color w:val="000000"/>
          <w:sz w:val="24"/>
          <w:szCs w:val="24"/>
          <w:lang w:eastAsia="ru-RU"/>
        </w:rPr>
        <w:t xml:space="preserve">3.5. </w:t>
      </w:r>
      <w:r w:rsidRPr="00340F21">
        <w:rPr>
          <w:rFonts w:ascii="Times New Roman" w:eastAsia="Times New Roman" w:hAnsi="Times New Roman" w:cs="Times New Roman"/>
          <w:color w:val="000000"/>
          <w:sz w:val="24"/>
          <w:szCs w:val="24"/>
          <w:u w:val="single"/>
          <w:lang w:eastAsia="ru-RU"/>
        </w:rPr>
        <w:t>В рамках трудовой функции</w:t>
      </w:r>
      <w:r w:rsidRPr="00340F21">
        <w:rPr>
          <w:rFonts w:ascii="Times New Roman" w:eastAsia="Times New Roman" w:hAnsi="Times New Roman" w:cs="Times New Roman"/>
          <w:sz w:val="24"/>
          <w:szCs w:val="24"/>
          <w:u w:val="single"/>
          <w:lang w:eastAsia="ru-RU"/>
        </w:rPr>
        <w:t xml:space="preserve"> психологической диагностики детей: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психологическая диагностика с использованием современных образовательных технологий, включая информационные образовательные ресурсы;</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диагностическая, психокоррекционная, реабилитационная, консультативная работа, с учетом достижений в сфере педагогической и психологической наук, детской психологии, а также новейших информационных технологий.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скрининговые обследования (мониторинг) с целью анализа динамики психического развития, определение лиц, нуждающихся в психологической помощи;</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составление психолого-педагогических заключений по результатам диагностического обследования с целью ориентации педагогов, администрации ДОУ и родителей (законных представителей) в проблемах личностного и социального развития детей;</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выявление факторов, препятствующих развитию личности детей и принятие мер по оказанию им разных видов психологической помощи (психокоррекционной, реабилитационной, консультативной).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определение степени нарушений в психическом, личностном развитии детей;</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изучение интересов, склонностей, способностей детей, предпосылок одаренности.</w:t>
      </w: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p>
    <w:p w:rsidR="00340F21" w:rsidRPr="00340F21" w:rsidRDefault="00340F21" w:rsidP="00C14F8E">
      <w:pPr>
        <w:spacing w:after="0" w:line="240" w:lineRule="auto"/>
        <w:ind w:firstLine="567"/>
        <w:jc w:val="both"/>
        <w:rPr>
          <w:rFonts w:ascii="Times New Roman" w:eastAsia="Times New Roman" w:hAnsi="Times New Roman" w:cs="Times New Roman"/>
          <w:color w:val="000000"/>
          <w:sz w:val="24"/>
          <w:szCs w:val="24"/>
          <w:lang w:eastAsia="ru-RU"/>
        </w:rPr>
      </w:pP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color w:val="000000"/>
          <w:sz w:val="24"/>
          <w:szCs w:val="24"/>
          <w:lang w:eastAsia="ru-RU"/>
        </w:rPr>
        <w:t xml:space="preserve">3.6. </w:t>
      </w:r>
      <w:r w:rsidRPr="00340F21">
        <w:rPr>
          <w:rFonts w:ascii="Times New Roman" w:eastAsia="Times New Roman" w:hAnsi="Times New Roman" w:cs="Times New Roman"/>
          <w:color w:val="000000"/>
          <w:sz w:val="24"/>
          <w:szCs w:val="24"/>
          <w:u w:val="single"/>
          <w:lang w:eastAsia="ru-RU"/>
        </w:rPr>
        <w:t>В рамках трудовой функции</w:t>
      </w:r>
      <w:r w:rsidRPr="00340F21">
        <w:rPr>
          <w:rFonts w:ascii="Times New Roman" w:eastAsia="Times New Roman" w:hAnsi="Times New Roman" w:cs="Times New Roman"/>
          <w:sz w:val="24"/>
          <w:szCs w:val="24"/>
          <w:u w:val="single"/>
          <w:lang w:eastAsia="ru-RU"/>
        </w:rPr>
        <w:t xml:space="preserve"> психологической профилактики:</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ознакомление педагогов и администрации ДОУ с современными исследованиями в области психологии дошкольного возраста;</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информирование субъектов образовательных отношений о формах и результатах своей профессиональной деятельности;</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ознакомление педагогов, администрации дошкольного образовательного учреждения и родителей (законных представителей) с основными условиями психического развития ребенка (в рамках консультирования, педагогических советов);</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ознакомление педагогов и администрации с современными исследованиями в области профилактики социальной адаптации;</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просветительская работа с родителями (законными представителями) по принятию особенностей поведения, миропонимания, интересов и склонностей, в том числе одаренности ребенка;</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информирование о факторах, препятствующих развитию личности детей и воспитанников о мерах по оказанию им различного вида психологической помощи.</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выявление условий, неблагоприятно влияющих на развитие личности детей дошкольного образовательного учреждения;</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планирование и реализация совместно с воспитателем превентивных мероприятий по профилактике возникновения социальной дезадаптации, аддикций и девиаций поведения;</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разъяснение субъектам образовательных отношений необходимости применения сберегающих здоровье технологий, оценка результатов их применения;</w:t>
      </w:r>
    </w:p>
    <w:p w:rsidR="00340F21" w:rsidRPr="00340F21" w:rsidRDefault="00340F21" w:rsidP="00C14F8E">
      <w:pPr>
        <w:spacing w:after="0" w:line="240" w:lineRule="auto"/>
        <w:ind w:firstLine="567"/>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разработка рекомендаций для воспитателей ДОУ по вопросам социальной интеграции и социализации дезадаптивных воспитанников с девиантными и аддиктивными проявлениями в поведении.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lastRenderedPageBreak/>
        <w:t>3.7. Принимает участие в приеме детей в дошкольное образовательное учреждение с целью своевременного выявления психологических проблем, вместе с воспитателем разрабатывает программу.</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3.8. Оказывает содействие охране прав личности согласно Конвенции о правах ребенка.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3.9. Помогает гармонизировать социальную сферу дошкольного образовательного учреждения.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3.10. Способствует формированию психологической культуры детей, педагогических работников и родителей, способствует повышению социально-психологической грамотности педагогов ДОУ, родителей (законных представителей). </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3.11. </w:t>
      </w:r>
      <w:r w:rsidRPr="00340F21">
        <w:rPr>
          <w:rFonts w:ascii="Times New Roman" w:eastAsia="Times New Roman" w:hAnsi="Times New Roman" w:cs="Times New Roman"/>
          <w:color w:val="000000"/>
          <w:sz w:val="24"/>
          <w:szCs w:val="24"/>
          <w:u w:val="single"/>
          <w:lang w:eastAsia="ru-RU"/>
        </w:rPr>
        <w:t>Ведет требуемую отчетно-учетную документацию по специальной форме и использует ее по назначению:</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карты психологического обследования детей;</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годовой план работы;</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заключения по результатам проведенных психологических обследований;</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журнал консультаций с родителями (лицами, их замещающих);</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журнал консультаций с педагогическими работниками;</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карты психолого-медико-социальной помощи воспитанникам;</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журнал коррекционной работы (отражает ход коррекционного обучения);</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программу коррекционно-развивающих мероприятий;</w:t>
      </w:r>
    </w:p>
    <w:p w:rsidR="00340F21" w:rsidRPr="00340F21" w:rsidRDefault="00340F21" w:rsidP="00340F21">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аналитические справки (анализ работы за год).</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3.12. Участвует в заседаниях педсовета, психолого-медико-педагогической комиссии дошкольного образовательного учреждения, иных формах методической работы, в подготовке и проведении родительских собраний, оздоровительных, воспитательных мероприятий.</w:t>
      </w:r>
    </w:p>
    <w:p w:rsidR="00340F21" w:rsidRPr="00340F21" w:rsidRDefault="00340F21" w:rsidP="00340F21">
      <w:pPr>
        <w:spacing w:after="0" w:line="240" w:lineRule="auto"/>
        <w:jc w:val="both"/>
        <w:rPr>
          <w:rFonts w:ascii="Times New Roman" w:eastAsia="Times New Roman" w:hAnsi="Times New Roman" w:cs="Times New Roman"/>
          <w:color w:val="000000"/>
          <w:spacing w:val="3"/>
          <w:sz w:val="24"/>
          <w:szCs w:val="24"/>
          <w:lang w:eastAsia="ru-RU"/>
        </w:rPr>
      </w:pPr>
      <w:r w:rsidRPr="00340F21">
        <w:rPr>
          <w:rFonts w:ascii="Times New Roman" w:eastAsia="Times New Roman" w:hAnsi="Times New Roman" w:cs="Times New Roman"/>
          <w:color w:val="000000"/>
          <w:spacing w:val="3"/>
          <w:sz w:val="24"/>
          <w:szCs w:val="24"/>
          <w:lang w:eastAsia="ru-RU"/>
        </w:rPr>
        <w:t>3.13. Обеспечивает охрану жизни, здоровья и безопасность воспитанников во время занятий с ними. Соблюдает права и свободы детей. </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3.14. Соблюдает профессиональную этику, сохраняет профессиональную тайну исходя из принципа конфиденциальности, не распространяет сведения, полученные в результате консультативной и диагностической работы, если ознакомление с ними не требуется для решения определенных проблем и может причинить вред ребенку или его окружающим.</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3.15. Строго соблюдает конфиденциальность персональных данных и требования по защите и безопасности ПД при их обработке, не допускает их распространения без согласия субъекта ПД или наличия другого законного основания.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3.16. Соблюдает трудовую дисциплину и установленный в детском саду режим дня, санитарно-гигиенические нормы на рабочем месте, правила и требования охраны труда и пожарной безопасности.</w:t>
      </w:r>
    </w:p>
    <w:p w:rsidR="00340F21" w:rsidRPr="00340F21" w:rsidRDefault="00340F21" w:rsidP="00340F21">
      <w:pPr>
        <w:tabs>
          <w:tab w:val="num" w:pos="284"/>
        </w:tabs>
        <w:autoSpaceDE w:val="0"/>
        <w:autoSpaceDN w:val="0"/>
        <w:adjustRightInd w:val="0"/>
        <w:spacing w:after="0" w:line="240" w:lineRule="auto"/>
        <w:ind w:right="57"/>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sz w:val="24"/>
          <w:szCs w:val="24"/>
          <w:lang w:eastAsia="ru-RU"/>
        </w:rPr>
        <w:t>3.17. Соблюдает культуру и этику общения с коллегами по работе,</w:t>
      </w:r>
      <w:r w:rsidRPr="00340F21">
        <w:rPr>
          <w:rFonts w:ascii="Times New Roman" w:eastAsia="Times New Roman" w:hAnsi="Times New Roman" w:cs="Times New Roman"/>
          <w:color w:val="000000"/>
          <w:sz w:val="24"/>
          <w:szCs w:val="24"/>
          <w:lang w:eastAsia="ru-RU"/>
        </w:rPr>
        <w:t xml:space="preserve"> этические нормы поведения в дошкольном образовательном учреждении, в быту и общественных местах.</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pacing w:val="3"/>
          <w:sz w:val="24"/>
          <w:szCs w:val="24"/>
          <w:lang w:eastAsia="ru-RU"/>
        </w:rPr>
        <w:t xml:space="preserve">3.18. Участвует в работе совещаний при заведующем дошкольным образовательным учреждением, </w:t>
      </w:r>
      <w:r w:rsidRPr="00340F21">
        <w:rPr>
          <w:rFonts w:ascii="Times New Roman" w:eastAsia="Times New Roman" w:hAnsi="Times New Roman" w:cs="Times New Roman"/>
          <w:color w:val="000000"/>
          <w:sz w:val="24"/>
          <w:szCs w:val="24"/>
          <w:lang w:eastAsia="ru-RU"/>
        </w:rPr>
        <w:t>поддерживает надлежащий порядок на своем рабочем месте, бережно и аккуратно использует вверенное имущество.</w:t>
      </w:r>
    </w:p>
    <w:p w:rsidR="00340F21" w:rsidRPr="00340F21" w:rsidRDefault="00340F21" w:rsidP="00340F21">
      <w:pPr>
        <w:shd w:val="clear" w:color="auto" w:fill="FFFFFF"/>
        <w:spacing w:after="0" w:line="240" w:lineRule="auto"/>
        <w:jc w:val="both"/>
        <w:rPr>
          <w:rFonts w:ascii="Times New Roman" w:eastAsia="Times New Roman" w:hAnsi="Times New Roman" w:cs="Times New Roman"/>
          <w:sz w:val="24"/>
          <w:szCs w:val="24"/>
          <w:lang w:eastAsia="ru-RU"/>
        </w:rPr>
      </w:pPr>
      <w:r w:rsidRPr="00340F21">
        <w:rPr>
          <w:rFonts w:ascii="Times New Roman" w:eastAsia="Times New Roman" w:hAnsi="Times New Roman" w:cs="Times New Roman"/>
          <w:sz w:val="24"/>
          <w:szCs w:val="24"/>
          <w:lang w:eastAsia="ru-RU"/>
        </w:rPr>
        <w:t>3.19. Осуществляет периодическое обновление содержания тематических информационных стендов для родителей.</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3.20. Регулярно повышает уровень своей профессиональной квалификации, </w:t>
      </w:r>
      <w:r w:rsidRPr="00340F21">
        <w:rPr>
          <w:rFonts w:ascii="Times New Roman" w:eastAsia="Times New Roman" w:hAnsi="Times New Roman" w:cs="Times New Roman"/>
          <w:sz w:val="24"/>
          <w:szCs w:val="24"/>
          <w:lang w:eastAsia="ru-RU"/>
        </w:rPr>
        <w:t>своевременно проходит периодические медицинские осмотры.</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r w:rsidRPr="00340F21">
        <w:rPr>
          <w:rFonts w:ascii="Times New Roman" w:eastAsia="Times New Roman" w:hAnsi="Times New Roman" w:cs="Times New Roman"/>
          <w:b/>
          <w:color w:val="000000"/>
          <w:sz w:val="24"/>
          <w:szCs w:val="24"/>
          <w:lang w:eastAsia="ru-RU"/>
        </w:rPr>
        <w:t>4. Права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u w:val="single"/>
          <w:lang w:eastAsia="ru-RU"/>
        </w:rPr>
        <w:t>Педагог-психолог имеет право:</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4.1. На участие в управлении ДОУ в пределах своей компетенции и в порядке, установленном Уставом дошкольного образовательного учреждения.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4.2. Свободного выбора и применения методик обучения и воспитания, учебных пособий и материалов согласно образовательной программе.</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lastRenderedPageBreak/>
        <w:t>4.3. В рамках своей компетенции и в порядке, установленном Уставом дошкольного образовательного учреждения, находиться на занятиях в группах, проводимых воспитателями, мероприятиях.</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4.4. На рабочее место, которое соответствует требованиям и нормам охраны труда и пожарной безопасности.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4.5. Запрашивать у администрации ДОУ, получать и применять информационные материалы, нормативные и правовые документы, необходимые для выполнения своих должностных обязанностей.</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4.6. На получение от педагогических работников дошкольного образовательного учреждения информации, необходимой для осуществления своей профессиональной деятельности.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4.7. На моральное и материальное поощрение, а также на защиту собственных интересов и интересов сотрудников дошкольного образовательного учреждения.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4.8. Знакомиться с проектами решений заведующего дошкольным образовательным учреждением, касающихся выполняемой педагогом-психологом функции, с документами, определяющими его права и обязанности по занимаемой должности, критериями оценки качества исполнения своих должностных обязанностей и трудовых функций.</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4.9. Знакомиться с жалобами и иными документами, содержащими оценку его работы, давать по ним пояснения.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4.10. На защиту профессиональной чести и достоинства, неразглашение дисциплинарного (служебного) расследования, исключая случаи предусмотренные законом. На защиту своих профессиональных интересов самостоятельно и (или через законного представителя, в том числе адвоката), в случае дисциплинарного или служебного расследования, связанного с несоблюдением норм профессиональной этики.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4.11. Предоставлять на рассмотрение заведующего ДОУ предложения по улучшению работы дошкольного образовательного учреждения, вносить конкретные предложения по улучшению организации труда и условий работы педагога-психолога дошкольного образовательного учреждения.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4.12. Педагог-психолог имеет все права, предусмотренные Трудовым кодексом Российской Федерации, Уставом ДОУ, Коллективным договором, Правилами внутреннего трудового распорядка и другими локальными актами дошкольного образовательного учреждения, а также право на социальные гарантии.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4.13. Повышать свою профессиональную квалификацию.</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r w:rsidRPr="00340F21">
        <w:rPr>
          <w:rFonts w:ascii="Times New Roman" w:eastAsia="Times New Roman" w:hAnsi="Times New Roman" w:cs="Times New Roman"/>
          <w:b/>
          <w:color w:val="000000"/>
          <w:sz w:val="24"/>
          <w:szCs w:val="24"/>
          <w:lang w:eastAsia="ru-RU"/>
        </w:rPr>
        <w:t>5. Ответственность</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lang w:eastAsia="ru-RU"/>
        </w:rPr>
        <w:t xml:space="preserve">5.1. </w:t>
      </w:r>
      <w:r w:rsidRPr="00340F21">
        <w:rPr>
          <w:rFonts w:ascii="Times New Roman" w:eastAsia="Times New Roman" w:hAnsi="Times New Roman" w:cs="Times New Roman"/>
          <w:color w:val="000000"/>
          <w:sz w:val="24"/>
          <w:szCs w:val="24"/>
          <w:u w:val="single"/>
          <w:lang w:eastAsia="ru-RU"/>
        </w:rPr>
        <w:t>Педагог-психолог ДОУ несет ответственность:</w:t>
      </w:r>
    </w:p>
    <w:p w:rsidR="00340F21" w:rsidRPr="00340F21" w:rsidRDefault="00340F21" w:rsidP="00340F21">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за разглашение персональных данных воспитанников и их родителей (законных представителей), служебной и конфиденциальной информации; </w:t>
      </w:r>
    </w:p>
    <w:p w:rsidR="00340F21" w:rsidRPr="00340F21" w:rsidRDefault="00340F21" w:rsidP="00340F21">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за распространение сведений, полученных в результате консультативной и диагностической работы, если ознакомление с ними не требуется для решения определенных проблем и может причинить вред ребенку или его окружающим;</w:t>
      </w:r>
    </w:p>
    <w:p w:rsidR="00340F21" w:rsidRPr="00340F21" w:rsidRDefault="00340F21" w:rsidP="00340F21">
      <w:pPr>
        <w:numPr>
          <w:ilvl w:val="0"/>
          <w:numId w:val="26"/>
        </w:numPr>
        <w:spacing w:after="0" w:line="240" w:lineRule="auto"/>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sz w:val="24"/>
          <w:szCs w:val="24"/>
          <w:shd w:val="clear" w:color="auto" w:fill="FFFFFF"/>
          <w:lang w:eastAsia="ru-RU"/>
        </w:rPr>
        <w:t>за грамотность составленных документов, оформление согласно норм и требований;</w:t>
      </w:r>
    </w:p>
    <w:p w:rsidR="00340F21" w:rsidRPr="00340F21" w:rsidRDefault="00340F21" w:rsidP="00340F21">
      <w:pPr>
        <w:numPr>
          <w:ilvl w:val="0"/>
          <w:numId w:val="26"/>
        </w:numPr>
        <w:spacing w:after="0" w:line="240" w:lineRule="auto"/>
        <w:jc w:val="both"/>
        <w:rPr>
          <w:rFonts w:ascii="Times New Roman" w:eastAsia="Times New Roman" w:hAnsi="Times New Roman" w:cs="Times New Roman"/>
          <w:sz w:val="24"/>
          <w:szCs w:val="24"/>
          <w:u w:val="single"/>
          <w:lang w:eastAsia="ru-RU"/>
        </w:rPr>
      </w:pPr>
      <w:r w:rsidRPr="00340F21">
        <w:rPr>
          <w:rFonts w:ascii="Times New Roman" w:eastAsia="Times New Roman" w:hAnsi="Times New Roman" w:cs="Times New Roman"/>
          <w:sz w:val="24"/>
          <w:szCs w:val="24"/>
          <w:shd w:val="clear" w:color="auto" w:fill="FFFFFF"/>
          <w:lang w:eastAsia="ru-RU"/>
        </w:rPr>
        <w:t>за сохранность документов, находящихся в кабинете педагога-психолога;</w:t>
      </w:r>
    </w:p>
    <w:p w:rsidR="00340F21" w:rsidRPr="00340F21" w:rsidRDefault="00340F21" w:rsidP="00340F21">
      <w:pPr>
        <w:numPr>
          <w:ilvl w:val="0"/>
          <w:numId w:val="25"/>
        </w:num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340F21">
        <w:rPr>
          <w:rFonts w:ascii="Times New Roman" w:eastAsia="Times New Roman" w:hAnsi="Times New Roman" w:cs="Times New Roman"/>
          <w:color w:val="000000"/>
          <w:sz w:val="24"/>
          <w:szCs w:val="20"/>
          <w:shd w:val="clear" w:color="auto" w:fill="FFFFFF"/>
          <w:lang w:eastAsia="ru-RU"/>
        </w:rPr>
        <w:t>за неоказание первой доврачебной помощи пострадавшему, не своевременное извещение или скрытие от администрации дошкольного образовательного учреждения несчастного случая;</w:t>
      </w:r>
    </w:p>
    <w:p w:rsidR="00340F21" w:rsidRPr="00340F21" w:rsidRDefault="00340F21" w:rsidP="00340F21">
      <w:pPr>
        <w:numPr>
          <w:ilvl w:val="0"/>
          <w:numId w:val="25"/>
        </w:num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340F21">
        <w:rPr>
          <w:rFonts w:ascii="Times New Roman" w:eastAsia="Times New Roman" w:hAnsi="Times New Roman" w:cs="Times New Roman"/>
          <w:color w:val="000000"/>
          <w:sz w:val="24"/>
          <w:szCs w:val="20"/>
          <w:shd w:val="clear" w:color="auto" w:fill="FFFFFF"/>
          <w:lang w:eastAsia="ru-RU"/>
        </w:rPr>
        <w:t>за нарушение порядка действий в случае возникновения чрезвычайной ситуации и эвакуации в дошкольном образовательном учреждении.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5.2. За невыполнение или нарушение без уважительных причин </w:t>
      </w:r>
      <w:hyperlink r:id="rId7" w:history="1">
        <w:r w:rsidRPr="00340F21">
          <w:rPr>
            <w:rFonts w:ascii="Times New Roman" w:eastAsia="Times New Roman" w:hAnsi="Times New Roman" w:cs="Times New Roman"/>
            <w:sz w:val="24"/>
            <w:szCs w:val="24"/>
            <w:lang w:eastAsia="ru-RU"/>
          </w:rPr>
          <w:t>должностной инструкции педагога-психолога ДОУ</w:t>
        </w:r>
      </w:hyperlink>
      <w:r w:rsidRPr="00340F21">
        <w:rPr>
          <w:rFonts w:ascii="Times New Roman" w:eastAsia="Times New Roman" w:hAnsi="Times New Roman" w:cs="Times New Roman"/>
          <w:color w:val="000000"/>
          <w:sz w:val="24"/>
          <w:szCs w:val="24"/>
          <w:lang w:eastAsia="ru-RU"/>
        </w:rPr>
        <w:t xml:space="preserve">, Устава и Правил внутреннего трудового распорядка, законных распоряжений заведующего и иных локально-нормативных актов, а также за принятие решений, повлекших нарушение образовательного процесса, педагог психолог несет </w:t>
      </w:r>
      <w:r w:rsidRPr="00340F21">
        <w:rPr>
          <w:rFonts w:ascii="Times New Roman" w:eastAsia="Times New Roman" w:hAnsi="Times New Roman" w:cs="Times New Roman"/>
          <w:color w:val="000000"/>
          <w:sz w:val="24"/>
          <w:szCs w:val="24"/>
          <w:lang w:eastAsia="ru-RU"/>
        </w:rPr>
        <w:lastRenderedPageBreak/>
        <w:t>дисциплинарную ответственность в порядке, установленном Трудовым Законодательством Российской Федерации. За грубое нарушение трудовых обязанностей в качестве дисциплинарного наказания может быть применено увольнение.</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lang w:eastAsia="ru-RU"/>
        </w:rPr>
      </w:pPr>
      <w:r w:rsidRPr="00340F21">
        <w:rPr>
          <w:rFonts w:ascii="Times New Roman" w:eastAsia="Times New Roman" w:hAnsi="Times New Roman" w:cs="Times New Roman"/>
          <w:color w:val="000000"/>
          <w:sz w:val="24"/>
          <w:szCs w:val="20"/>
          <w:lang w:eastAsia="ru-RU"/>
        </w:rP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педагог-психолог ДОУ может быть освобожден от занимаемой должности в соответствии с Трудовым Кодексом Российской Федерации и Федеральным Законом "Об образовании в Российской Федерации". Увольнение за данный поступок не является мерой дисциплинарной ответственности.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5.4. Педагог – психолог дошкольного образовательного учреждения несет гражданско-правовую ответственность за причинение морального ущерба участникам образовательных отношений.</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lang w:eastAsia="ru-RU"/>
        </w:rPr>
      </w:pPr>
      <w:r w:rsidRPr="00340F21">
        <w:rPr>
          <w:rFonts w:ascii="Times New Roman" w:eastAsia="Times New Roman" w:hAnsi="Times New Roman" w:cs="Times New Roman"/>
          <w:color w:val="000000"/>
          <w:sz w:val="24"/>
          <w:szCs w:val="20"/>
          <w:lang w:eastAsia="ru-RU"/>
        </w:rPr>
        <w:t>5.5. За умышленное причинение дошкольному образовательному учреждению или участникам образовательных отношений ущерба в связи с исполнением (неисполнением) своих должностных обязанностей педагог-психолог детского сада несет материальную ответственность в порядке и пределах, установленных трудовым и (или) гражданским законодательством Российской Федерации.</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340F21">
        <w:rPr>
          <w:rFonts w:ascii="Times New Roman" w:eastAsia="Times New Roman" w:hAnsi="Times New Roman" w:cs="Times New Roman"/>
          <w:color w:val="000000"/>
          <w:sz w:val="24"/>
          <w:szCs w:val="20"/>
          <w:lang w:eastAsia="ru-RU"/>
        </w:rPr>
        <w:t xml:space="preserve">5.6. За </w:t>
      </w:r>
      <w:r w:rsidRPr="00340F21">
        <w:rPr>
          <w:rFonts w:ascii="Times New Roman" w:eastAsia="Times New Roman" w:hAnsi="Times New Roman" w:cs="Times New Roman"/>
          <w:color w:val="000000"/>
          <w:sz w:val="24"/>
          <w:szCs w:val="20"/>
          <w:shd w:val="clear" w:color="auto" w:fill="FFFFFF"/>
          <w:lang w:eastAsia="ru-RU"/>
        </w:rPr>
        <w:t xml:space="preserve">невыполнение требований охраны труда, несоблюдения правил пожарной безопасности, </w:t>
      </w:r>
      <w:r w:rsidRPr="00340F21">
        <w:rPr>
          <w:rFonts w:ascii="Times New Roman" w:eastAsia="Times New Roman" w:hAnsi="Times New Roman" w:cs="Times New Roman"/>
          <w:color w:val="000000"/>
          <w:sz w:val="24"/>
          <w:szCs w:val="20"/>
          <w:lang w:eastAsia="ru-RU"/>
        </w:rPr>
        <w:t>санитарно-гигиенических правил и норм педагог-психолог несет ответственность в пределах определенных административным законодательством Российской Федерации.</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lang w:eastAsia="ru-RU"/>
        </w:rPr>
      </w:pPr>
      <w:r w:rsidRPr="00340F21">
        <w:rPr>
          <w:rFonts w:ascii="Times New Roman" w:eastAsia="Times New Roman" w:hAnsi="Times New Roman" w:cs="Times New Roman"/>
          <w:color w:val="000000"/>
          <w:sz w:val="24"/>
          <w:szCs w:val="20"/>
          <w:lang w:eastAsia="ru-RU"/>
        </w:rPr>
        <w:t>5.7. За правонарушения, совершенные в процессе осуществления своей профессиональной деятельности педагог-психолог несет ответственность в пределах, определенных административным,  уголовным  и гражданским законодательством Российской Федерации.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r w:rsidRPr="00340F21">
        <w:rPr>
          <w:rFonts w:ascii="Times New Roman" w:eastAsia="Times New Roman" w:hAnsi="Times New Roman" w:cs="Times New Roman"/>
          <w:b/>
          <w:color w:val="000000"/>
          <w:sz w:val="24"/>
          <w:szCs w:val="24"/>
          <w:lang w:eastAsia="ru-RU"/>
        </w:rPr>
        <w:t>6. Взаимоотношения. Связи по должности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u w:val="single"/>
          <w:lang w:eastAsia="ru-RU"/>
        </w:rPr>
      </w:pPr>
      <w:r w:rsidRPr="00340F21">
        <w:rPr>
          <w:rFonts w:ascii="Times New Roman" w:eastAsia="Times New Roman" w:hAnsi="Times New Roman" w:cs="Times New Roman"/>
          <w:color w:val="000000"/>
          <w:sz w:val="24"/>
          <w:szCs w:val="24"/>
          <w:u w:val="single"/>
          <w:lang w:eastAsia="ru-RU"/>
        </w:rPr>
        <w:t>Педагог-психолог ДОУ:</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6.1. Выполняет работу в режиме выполнения объема установленной ему нормы в соответствии с расписанием, участия в обязательных плановых мероприятиях и самопланирования деятельности, на которую не установлены нормы выработки.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6.2. Во время, не совпадающее с отпуском, может привлекаться администрацией дошкольного образовательного учреждения к педагогической, методической или организационной работе в пределах установленного рабочего времени.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6.3. Согласно годовому плану работы дошкольного образовательного учреждения самостоятельно планирует свою работу на год, полугодие и помесячно (по согласованию с руководством психологической службы и при утверждении руководителем  ДОУ).</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6.4. Получает от руководства детского сада информацию нормативно – правового и организационно – методического характера, знакомится под расписку с документами.</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6.5. Отчитывается перед заведующим дошкольным образовательным учреждением и руководителем психологической службы органов управления образования. Представляет заведующему письменный отчет о своей работе размером не более пяти машинописных страниц в срок до десяти дней по окончании каждого отчетного периода.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6.6. Получает от руководства психологической службы управления образования информацию организационно-методического характера.</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340F21">
        <w:rPr>
          <w:rFonts w:ascii="Times New Roman" w:eastAsia="Times New Roman" w:hAnsi="Times New Roman" w:cs="Times New Roman"/>
          <w:color w:val="000000"/>
          <w:sz w:val="24"/>
          <w:szCs w:val="20"/>
          <w:shd w:val="clear" w:color="auto" w:fill="FFFFFF"/>
          <w:lang w:eastAsia="ru-RU"/>
        </w:rPr>
        <w:t>6.7. Выступает на совещаниях, педагогических советах, семинарах и других мероприятиях по вопросам, входящим в трудовые функции педагога-психолога дошкольного образовательного учреждения.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lastRenderedPageBreak/>
        <w:t xml:space="preserve">6.8. Всю информацию, полученную на совещаниях и семинарах разного уровня, предоставляет заведующему дошкольным образовательным учреждением сразу после ее получения. </w:t>
      </w:r>
      <w:r w:rsidRPr="00340F21">
        <w:rPr>
          <w:rFonts w:ascii="Times New Roman" w:eastAsia="Times New Roman" w:hAnsi="Times New Roman" w:cs="Times New Roman"/>
          <w:color w:val="FFFFFF"/>
          <w:sz w:val="16"/>
          <w:szCs w:val="16"/>
          <w:lang w:eastAsia="ru-RU"/>
        </w:rPr>
        <w:t xml:space="preserve">Источник инструкции тут </w:t>
      </w:r>
      <w:hyperlink r:id="rId8" w:history="1">
        <w:r w:rsidRPr="00340F21">
          <w:rPr>
            <w:rFonts w:ascii="Times New Roman" w:eastAsia="Times New Roman" w:hAnsi="Times New Roman" w:cs="Times New Roman"/>
            <w:color w:val="FFFFFF"/>
            <w:sz w:val="16"/>
            <w:szCs w:val="16"/>
            <w:u w:val="single"/>
            <w:lang w:eastAsia="ru-RU"/>
          </w:rPr>
          <w:t>https://ohrana-tryda.com/node/758</w:t>
        </w:r>
      </w:hyperlink>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6.9. Действует в тесном контакте с воспитателями, родителями (законными представителями), обменивается информацией по вопросам, входящим в рамки его компетенции, с администрацией и педагогическими работниками детского сада.</w:t>
      </w:r>
    </w:p>
    <w:p w:rsidR="00340F21" w:rsidRPr="00340F21" w:rsidRDefault="00340F21" w:rsidP="00340F21">
      <w:pPr>
        <w:shd w:val="clear" w:color="auto" w:fill="FFFFFF"/>
        <w:spacing w:after="0" w:line="240" w:lineRule="auto"/>
        <w:jc w:val="both"/>
        <w:rPr>
          <w:rFonts w:ascii="Times New Roman" w:eastAsia="Times New Roman" w:hAnsi="Times New Roman" w:cs="Times New Roman"/>
          <w:color w:val="000000"/>
          <w:sz w:val="24"/>
          <w:szCs w:val="20"/>
          <w:shd w:val="clear" w:color="auto" w:fill="FFFFFF"/>
          <w:lang w:eastAsia="ru-RU"/>
        </w:rPr>
      </w:pPr>
      <w:r w:rsidRPr="00340F21">
        <w:rPr>
          <w:rFonts w:ascii="Times New Roman" w:eastAsia="Times New Roman" w:hAnsi="Times New Roman" w:cs="Times New Roman"/>
          <w:color w:val="000000"/>
          <w:sz w:val="24"/>
          <w:szCs w:val="20"/>
          <w:shd w:val="clear" w:color="auto" w:fill="FFFFFF"/>
          <w:lang w:eastAsia="ru-RU"/>
        </w:rPr>
        <w:t>6.10. Информирует заместителя директора по административно-хозяйственной работе (завхоза) обо всех недостатках в организации условий его деятельности (отсутствии канцелярских принадлежностей, ремонте оргтехники или мебели), соответствии рабочего места нормам охраны труда и пожарной безопасности. Вносит свои предложения по устранению недостатков, по оптимизации работы педагога-психолога.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340F21">
        <w:rPr>
          <w:rFonts w:ascii="Times New Roman" w:eastAsia="Times New Roman" w:hAnsi="Times New Roman" w:cs="Times New Roman"/>
          <w:color w:val="000000"/>
          <w:sz w:val="24"/>
          <w:szCs w:val="24"/>
          <w:lang w:eastAsia="ru-RU"/>
        </w:rPr>
        <w:t>6.11. Своевременно информирует заведующего ДОУ (при отсутствии – иное должностное лицо) о</w:t>
      </w:r>
      <w:r w:rsidRPr="00340F21">
        <w:rPr>
          <w:rFonts w:ascii="Times New Roman" w:eastAsia="Times New Roman" w:hAnsi="Times New Roman" w:cs="Times New Roman"/>
          <w:color w:val="000000"/>
          <w:spacing w:val="2"/>
          <w:sz w:val="24"/>
          <w:szCs w:val="24"/>
          <w:shd w:val="clear" w:color="auto" w:fill="FFFFFF"/>
          <w:lang w:eastAsia="ru-RU"/>
        </w:rPr>
        <w:t xml:space="preserve"> несчастном случае, завхоза – о возникновении аварийных ситуаций в работе систем водоснабжения, канализации, а также при других выявленных нарушениях санитарных правил.</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b/>
          <w:color w:val="000000"/>
          <w:sz w:val="24"/>
          <w:szCs w:val="24"/>
          <w:lang w:eastAsia="ru-RU"/>
        </w:rPr>
      </w:pPr>
      <w:r w:rsidRPr="00340F21">
        <w:rPr>
          <w:rFonts w:ascii="Times New Roman" w:eastAsia="Times New Roman" w:hAnsi="Times New Roman" w:cs="Times New Roman"/>
          <w:b/>
          <w:color w:val="000000"/>
          <w:sz w:val="24"/>
          <w:szCs w:val="24"/>
          <w:lang w:eastAsia="ru-RU"/>
        </w:rPr>
        <w:t>7. Заключительные положения</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sz w:val="24"/>
          <w:szCs w:val="24"/>
          <w:lang w:eastAsia="ru-RU"/>
        </w:rPr>
        <w:t>7.1. Ознакомление работника с настоящей должностной инструкцией осуществляется при</w:t>
      </w:r>
      <w:r w:rsidRPr="00340F21">
        <w:rPr>
          <w:rFonts w:ascii="Times New Roman" w:eastAsia="Times New Roman" w:hAnsi="Times New Roman" w:cs="Times New Roman"/>
          <w:color w:val="000000"/>
          <w:sz w:val="24"/>
          <w:szCs w:val="24"/>
          <w:lang w:eastAsia="ru-RU"/>
        </w:rPr>
        <w:t xml:space="preserve"> приеме на работу (до подписания трудового договора).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7.2. Один экземпляр должностной инструкции находится у работодателя, второй – у сотрудника.</w:t>
      </w: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7.3. Факт ознакомления работника с настоящей инструкцией подтверждается подписью в экземпляре должностной инструкции, хранящемся у работодателя, а также в журнале ознакомления с должностными инструкциями.</w:t>
      </w:r>
    </w:p>
    <w:p w:rsidR="00340F21" w:rsidRPr="00340F21" w:rsidRDefault="00340F21" w:rsidP="00340F21">
      <w:pPr>
        <w:spacing w:after="0" w:line="240" w:lineRule="auto"/>
        <w:jc w:val="both"/>
        <w:rPr>
          <w:rFonts w:ascii="Times New Roman" w:eastAsia="Times New Roman" w:hAnsi="Times New Roman" w:cs="Times New Roman"/>
          <w:color w:val="000000"/>
          <w:sz w:val="28"/>
          <w:szCs w:val="28"/>
          <w:lang w:eastAsia="ru-RU"/>
        </w:rPr>
      </w:pPr>
    </w:p>
    <w:p w:rsidR="00340F21" w:rsidRPr="00340F21" w:rsidRDefault="00340F21" w:rsidP="00340F21">
      <w:pPr>
        <w:spacing w:after="0" w:line="240" w:lineRule="auto"/>
        <w:jc w:val="both"/>
        <w:rPr>
          <w:rFonts w:ascii="Times New Roman" w:eastAsia="Times New Roman" w:hAnsi="Times New Roman" w:cs="Times New Roman"/>
          <w:i/>
          <w:color w:val="000000"/>
          <w:sz w:val="24"/>
          <w:szCs w:val="24"/>
          <w:lang w:eastAsia="ru-RU"/>
        </w:rPr>
      </w:pPr>
    </w:p>
    <w:p w:rsidR="00340F21" w:rsidRPr="00340F21" w:rsidRDefault="00340F21" w:rsidP="00340F21">
      <w:pPr>
        <w:spacing w:after="0" w:line="240" w:lineRule="auto"/>
        <w:jc w:val="both"/>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i/>
          <w:color w:val="000000"/>
          <w:sz w:val="24"/>
          <w:szCs w:val="24"/>
          <w:lang w:eastAsia="ru-RU"/>
        </w:rPr>
        <w:t>Должностную инструкцию разработал:</w:t>
      </w:r>
      <w:r w:rsidRPr="00340F21">
        <w:rPr>
          <w:rFonts w:ascii="Times New Roman" w:eastAsia="Times New Roman" w:hAnsi="Times New Roman" w:cs="Times New Roman"/>
          <w:color w:val="000000"/>
          <w:sz w:val="24"/>
          <w:szCs w:val="24"/>
          <w:lang w:eastAsia="ru-RU"/>
        </w:rPr>
        <w:t xml:space="preserve">      _____________ /_______________________/</w:t>
      </w:r>
    </w:p>
    <w:p w:rsidR="00340F21" w:rsidRPr="00340F21" w:rsidRDefault="00340F21" w:rsidP="00340F21">
      <w:pPr>
        <w:spacing w:after="0" w:line="240" w:lineRule="auto"/>
        <w:jc w:val="both"/>
        <w:rPr>
          <w:rFonts w:ascii="Times New Roman" w:eastAsia="Times New Roman" w:hAnsi="Times New Roman" w:cs="Times New Roman"/>
          <w:color w:val="000000"/>
          <w:sz w:val="32"/>
          <w:szCs w:val="32"/>
          <w:lang w:eastAsia="ru-RU"/>
        </w:rPr>
      </w:pPr>
    </w:p>
    <w:p w:rsidR="00340F21" w:rsidRPr="00340F21" w:rsidRDefault="00340F21" w:rsidP="00340F21">
      <w:pPr>
        <w:shd w:val="clear" w:color="auto" w:fill="FFFFFF"/>
        <w:spacing w:after="0" w:line="240" w:lineRule="auto"/>
        <w:jc w:val="both"/>
        <w:rPr>
          <w:rFonts w:ascii="Times New Roman" w:eastAsia="Times New Roman" w:hAnsi="Times New Roman" w:cs="Times New Roman"/>
          <w:bCs/>
          <w:i/>
          <w:iCs/>
          <w:color w:val="000000"/>
          <w:sz w:val="24"/>
          <w:szCs w:val="24"/>
          <w:lang w:eastAsia="ru-RU"/>
        </w:rPr>
      </w:pPr>
      <w:r w:rsidRPr="00340F21">
        <w:rPr>
          <w:rFonts w:ascii="Times New Roman" w:eastAsia="Times New Roman" w:hAnsi="Times New Roman" w:cs="Times New Roman"/>
          <w:bCs/>
          <w:i/>
          <w:iCs/>
          <w:color w:val="000000"/>
          <w:spacing w:val="1"/>
          <w:sz w:val="24"/>
          <w:szCs w:val="24"/>
          <w:lang w:eastAsia="ru-RU"/>
        </w:rPr>
        <w:t xml:space="preserve">С должностной инструкцией ознакомлен (а), один экземпляр получил (а) и </w:t>
      </w:r>
      <w:r w:rsidRPr="00340F21">
        <w:rPr>
          <w:rFonts w:ascii="Times New Roman" w:eastAsia="Times New Roman" w:hAnsi="Times New Roman" w:cs="Times New Roman"/>
          <w:bCs/>
          <w:i/>
          <w:iCs/>
          <w:color w:val="000000"/>
          <w:sz w:val="24"/>
          <w:szCs w:val="24"/>
          <w:lang w:eastAsia="ru-RU"/>
        </w:rPr>
        <w:t>обязуюсь хранить его на рабочем месте.</w:t>
      </w:r>
    </w:p>
    <w:p w:rsidR="004F39A1" w:rsidRPr="00327B4F" w:rsidRDefault="00340F21" w:rsidP="00340F21">
      <w:pPr>
        <w:pStyle w:val="a5"/>
        <w:spacing w:line="276" w:lineRule="auto"/>
        <w:rPr>
          <w:rFonts w:ascii="Times New Roman" w:eastAsia="Times New Roman" w:hAnsi="Times New Roman" w:cs="Times New Roman"/>
          <w:color w:val="000000"/>
          <w:sz w:val="24"/>
          <w:szCs w:val="24"/>
          <w:lang w:eastAsia="ru-RU"/>
        </w:rPr>
      </w:pPr>
      <w:r w:rsidRPr="00340F21">
        <w:rPr>
          <w:rFonts w:ascii="Times New Roman" w:eastAsia="Times New Roman" w:hAnsi="Times New Roman" w:cs="Times New Roman"/>
          <w:color w:val="000000"/>
          <w:sz w:val="24"/>
          <w:szCs w:val="24"/>
          <w:lang w:eastAsia="ru-RU"/>
        </w:rPr>
        <w:t xml:space="preserve"> «___»_____20___г.                                             </w:t>
      </w:r>
      <w:r w:rsidR="00115BE0">
        <w:rPr>
          <w:rFonts w:ascii="Times New Roman" w:eastAsiaTheme="minorEastAsia" w:hAnsi="Times New Roman" w:cs="Times New Roman"/>
          <w:sz w:val="28"/>
          <w:szCs w:val="28"/>
          <w:lang w:eastAsia="ru-RU"/>
        </w:rPr>
        <w:tab/>
      </w:r>
    </w:p>
    <w:p w:rsidR="009E7EA4" w:rsidRDefault="009E7EA4">
      <w:pPr>
        <w:rPr>
          <w:sz w:val="24"/>
          <w:szCs w:val="24"/>
        </w:rPr>
      </w:pPr>
    </w:p>
    <w:p w:rsidR="00340F21" w:rsidRDefault="00340F21">
      <w:pPr>
        <w:rPr>
          <w:sz w:val="24"/>
          <w:szCs w:val="24"/>
        </w:rPr>
      </w:pPr>
    </w:p>
    <w:p w:rsidR="00340F21" w:rsidRPr="00327B4F" w:rsidRDefault="00340F21">
      <w:pPr>
        <w:rPr>
          <w:sz w:val="24"/>
          <w:szCs w:val="24"/>
        </w:rPr>
      </w:pPr>
      <w:bookmarkStart w:id="1" w:name="_GoBack"/>
      <w:bookmarkEnd w:id="1"/>
    </w:p>
    <w:sectPr w:rsidR="00340F21" w:rsidRPr="00327B4F" w:rsidSect="00B1553F">
      <w:headerReference w:type="default" r:id="rId9"/>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CD5" w:rsidRDefault="00AB0CD5" w:rsidP="00ED316F">
      <w:pPr>
        <w:spacing w:after="0" w:line="240" w:lineRule="auto"/>
      </w:pPr>
      <w:r>
        <w:separator/>
      </w:r>
    </w:p>
  </w:endnote>
  <w:endnote w:type="continuationSeparator" w:id="0">
    <w:p w:rsidR="00AB0CD5" w:rsidRDefault="00AB0CD5" w:rsidP="00ED3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CD5" w:rsidRDefault="00AB0CD5" w:rsidP="00ED316F">
      <w:pPr>
        <w:spacing w:after="0" w:line="240" w:lineRule="auto"/>
      </w:pPr>
      <w:r>
        <w:separator/>
      </w:r>
    </w:p>
  </w:footnote>
  <w:footnote w:type="continuationSeparator" w:id="0">
    <w:p w:rsidR="00AB0CD5" w:rsidRDefault="00AB0CD5" w:rsidP="00ED3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233445"/>
      <w:docPartObj>
        <w:docPartGallery w:val="Page Numbers (Top of Page)"/>
        <w:docPartUnique/>
      </w:docPartObj>
    </w:sdtPr>
    <w:sdtEndPr/>
    <w:sdtContent>
      <w:p w:rsidR="00ED316F" w:rsidRDefault="00ED316F">
        <w:pPr>
          <w:pStyle w:val="a8"/>
          <w:jc w:val="center"/>
        </w:pPr>
        <w:r>
          <w:fldChar w:fldCharType="begin"/>
        </w:r>
        <w:r>
          <w:instrText>PAGE   \* MERGEFORMAT</w:instrText>
        </w:r>
        <w:r>
          <w:fldChar w:fldCharType="separate"/>
        </w:r>
        <w:r w:rsidR="00C85E23">
          <w:rPr>
            <w:noProof/>
          </w:rPr>
          <w:t>11</w:t>
        </w:r>
        <w:r>
          <w:fldChar w:fldCharType="end"/>
        </w:r>
      </w:p>
    </w:sdtContent>
  </w:sdt>
  <w:p w:rsidR="00ED316F" w:rsidRDefault="00ED316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6E3B"/>
    <w:multiLevelType w:val="multilevel"/>
    <w:tmpl w:val="2A7C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3B7428"/>
    <w:multiLevelType w:val="hybridMultilevel"/>
    <w:tmpl w:val="E604E02E"/>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A5665"/>
    <w:multiLevelType w:val="multilevel"/>
    <w:tmpl w:val="35E4E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B53065"/>
    <w:multiLevelType w:val="multilevel"/>
    <w:tmpl w:val="88F2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446A01"/>
    <w:multiLevelType w:val="hybridMultilevel"/>
    <w:tmpl w:val="250206DC"/>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02743"/>
    <w:multiLevelType w:val="hybridMultilevel"/>
    <w:tmpl w:val="C0B8FB3C"/>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FE408C"/>
    <w:multiLevelType w:val="multilevel"/>
    <w:tmpl w:val="18586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4D2D73"/>
    <w:multiLevelType w:val="hybridMultilevel"/>
    <w:tmpl w:val="84785AD8"/>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90E7A"/>
    <w:multiLevelType w:val="hybridMultilevel"/>
    <w:tmpl w:val="09347E7A"/>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317705"/>
    <w:multiLevelType w:val="hybridMultilevel"/>
    <w:tmpl w:val="A4667D50"/>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1B7D6E"/>
    <w:multiLevelType w:val="hybridMultilevel"/>
    <w:tmpl w:val="8DD48F20"/>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1F5F70"/>
    <w:multiLevelType w:val="multilevel"/>
    <w:tmpl w:val="32D8E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BC02AE"/>
    <w:multiLevelType w:val="hybridMultilevel"/>
    <w:tmpl w:val="0436E0A6"/>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B83201"/>
    <w:multiLevelType w:val="multilevel"/>
    <w:tmpl w:val="2E88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873218"/>
    <w:multiLevelType w:val="multilevel"/>
    <w:tmpl w:val="F230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BA138F"/>
    <w:multiLevelType w:val="multilevel"/>
    <w:tmpl w:val="217E4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CE635D"/>
    <w:multiLevelType w:val="multilevel"/>
    <w:tmpl w:val="403A4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447427"/>
    <w:multiLevelType w:val="hybridMultilevel"/>
    <w:tmpl w:val="B65EBC8C"/>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9D42AB"/>
    <w:multiLevelType w:val="hybridMultilevel"/>
    <w:tmpl w:val="224409BE"/>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CA5793"/>
    <w:multiLevelType w:val="multilevel"/>
    <w:tmpl w:val="CB54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52C41D8"/>
    <w:multiLevelType w:val="hybridMultilevel"/>
    <w:tmpl w:val="9B3CE3B2"/>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7704ED"/>
    <w:multiLevelType w:val="multilevel"/>
    <w:tmpl w:val="6D0E5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392BF9"/>
    <w:multiLevelType w:val="multilevel"/>
    <w:tmpl w:val="5B0C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4C82926"/>
    <w:multiLevelType w:val="hybridMultilevel"/>
    <w:tmpl w:val="A580C1A2"/>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2D3A53"/>
    <w:multiLevelType w:val="hybridMultilevel"/>
    <w:tmpl w:val="C850361E"/>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E14498"/>
    <w:multiLevelType w:val="hybridMultilevel"/>
    <w:tmpl w:val="7506EBFA"/>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C33551"/>
    <w:multiLevelType w:val="hybridMultilevel"/>
    <w:tmpl w:val="24ECD5D6"/>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15"/>
  </w:num>
  <w:num w:numId="4">
    <w:abstractNumId w:val="19"/>
  </w:num>
  <w:num w:numId="5">
    <w:abstractNumId w:val="21"/>
  </w:num>
  <w:num w:numId="6">
    <w:abstractNumId w:val="3"/>
  </w:num>
  <w:num w:numId="7">
    <w:abstractNumId w:val="2"/>
  </w:num>
  <w:num w:numId="8">
    <w:abstractNumId w:val="22"/>
  </w:num>
  <w:num w:numId="9">
    <w:abstractNumId w:val="13"/>
  </w:num>
  <w:num w:numId="10">
    <w:abstractNumId w:val="11"/>
  </w:num>
  <w:num w:numId="11">
    <w:abstractNumId w:val="0"/>
  </w:num>
  <w:num w:numId="12">
    <w:abstractNumId w:val="16"/>
  </w:num>
  <w:num w:numId="13">
    <w:abstractNumId w:val="20"/>
  </w:num>
  <w:num w:numId="14">
    <w:abstractNumId w:val="4"/>
  </w:num>
  <w:num w:numId="15">
    <w:abstractNumId w:val="25"/>
  </w:num>
  <w:num w:numId="16">
    <w:abstractNumId w:val="8"/>
  </w:num>
  <w:num w:numId="17">
    <w:abstractNumId w:val="1"/>
  </w:num>
  <w:num w:numId="18">
    <w:abstractNumId w:val="26"/>
  </w:num>
  <w:num w:numId="19">
    <w:abstractNumId w:val="9"/>
  </w:num>
  <w:num w:numId="20">
    <w:abstractNumId w:val="24"/>
  </w:num>
  <w:num w:numId="21">
    <w:abstractNumId w:val="5"/>
  </w:num>
  <w:num w:numId="22">
    <w:abstractNumId w:val="12"/>
  </w:num>
  <w:num w:numId="23">
    <w:abstractNumId w:val="10"/>
  </w:num>
  <w:num w:numId="24">
    <w:abstractNumId w:val="7"/>
  </w:num>
  <w:num w:numId="25">
    <w:abstractNumId w:val="23"/>
  </w:num>
  <w:num w:numId="26">
    <w:abstractNumId w:val="1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DDE"/>
    <w:rsid w:val="00115BE0"/>
    <w:rsid w:val="00153298"/>
    <w:rsid w:val="002A7BA7"/>
    <w:rsid w:val="002C39F3"/>
    <w:rsid w:val="00327B4F"/>
    <w:rsid w:val="00340F21"/>
    <w:rsid w:val="003A3169"/>
    <w:rsid w:val="004F39A1"/>
    <w:rsid w:val="005003D9"/>
    <w:rsid w:val="005963A5"/>
    <w:rsid w:val="005A577C"/>
    <w:rsid w:val="005C1A69"/>
    <w:rsid w:val="00627034"/>
    <w:rsid w:val="00670DDE"/>
    <w:rsid w:val="00727FED"/>
    <w:rsid w:val="00791366"/>
    <w:rsid w:val="008B62C2"/>
    <w:rsid w:val="008D0627"/>
    <w:rsid w:val="00907668"/>
    <w:rsid w:val="00911EFE"/>
    <w:rsid w:val="00941A02"/>
    <w:rsid w:val="009E2799"/>
    <w:rsid w:val="009E2C45"/>
    <w:rsid w:val="009E7EA4"/>
    <w:rsid w:val="00A17678"/>
    <w:rsid w:val="00AB0CD5"/>
    <w:rsid w:val="00B1553F"/>
    <w:rsid w:val="00C14F8E"/>
    <w:rsid w:val="00C772EF"/>
    <w:rsid w:val="00C85E23"/>
    <w:rsid w:val="00E00AAD"/>
    <w:rsid w:val="00ED3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9535B62"/>
  <w15:docId w15:val="{83F6FF29-0AAD-4498-B6A4-9E884B6F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63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63A5"/>
    <w:rPr>
      <w:rFonts w:ascii="Tahoma" w:hAnsi="Tahoma" w:cs="Tahoma"/>
      <w:sz w:val="16"/>
      <w:szCs w:val="16"/>
    </w:rPr>
  </w:style>
  <w:style w:type="paragraph" w:styleId="a5">
    <w:name w:val="No Spacing"/>
    <w:uiPriority w:val="1"/>
    <w:qFormat/>
    <w:rsid w:val="00115BE0"/>
    <w:pPr>
      <w:spacing w:after="0" w:line="240" w:lineRule="auto"/>
    </w:pPr>
  </w:style>
  <w:style w:type="paragraph" w:styleId="a6">
    <w:name w:val="footer"/>
    <w:basedOn w:val="a"/>
    <w:link w:val="a7"/>
    <w:uiPriority w:val="99"/>
    <w:unhideWhenUsed/>
    <w:rsid w:val="004F39A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F39A1"/>
  </w:style>
  <w:style w:type="paragraph" w:styleId="a8">
    <w:name w:val="header"/>
    <w:basedOn w:val="a"/>
    <w:link w:val="a9"/>
    <w:uiPriority w:val="99"/>
    <w:unhideWhenUsed/>
    <w:rsid w:val="00ED316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D3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758" TargetMode="External"/><Relationship Id="rId3" Type="http://schemas.openxmlformats.org/officeDocument/2006/relationships/settings" Target="settings.xml"/><Relationship Id="rId7" Type="http://schemas.openxmlformats.org/officeDocument/2006/relationships/hyperlink" Target="https://ohrana-tryda.com/node/7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11</Pages>
  <Words>4656</Words>
  <Characters>26544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Madina</dc:creator>
  <cp:keywords/>
  <dc:description/>
  <cp:lastModifiedBy>Луиза</cp:lastModifiedBy>
  <cp:revision>17</cp:revision>
  <cp:lastPrinted>2020-04-13T23:05:00Z</cp:lastPrinted>
  <dcterms:created xsi:type="dcterms:W3CDTF">2020-01-31T06:33:00Z</dcterms:created>
  <dcterms:modified xsi:type="dcterms:W3CDTF">2020-04-13T23:05:00Z</dcterms:modified>
</cp:coreProperties>
</file>